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B80F9" w14:textId="169FC0F0" w:rsidR="00020C0A" w:rsidRPr="004A7AC4" w:rsidRDefault="000B6674" w:rsidP="0077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</w:pP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ĐẶC TẢ ĐỀ</w:t>
      </w:r>
      <w:r w:rsidRPr="004A7AC4">
        <w:rPr>
          <w:rFonts w:ascii="Times New Roman" w:eastAsia="Times New Roman" w:hAnsi="Times New Roman" w:cs="Times New Roman"/>
          <w:b/>
          <w:color w:val="2E74B5"/>
          <w:spacing w:val="-3"/>
          <w:sz w:val="24"/>
          <w:szCs w:val="24"/>
        </w:rPr>
        <w:t xml:space="preserve"> </w:t>
      </w: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KIỂM</w:t>
      </w:r>
      <w:r w:rsidRPr="004A7AC4">
        <w:rPr>
          <w:rFonts w:ascii="Times New Roman" w:eastAsia="Times New Roman" w:hAnsi="Times New Roman" w:cs="Times New Roman"/>
          <w:b/>
          <w:color w:val="2E74B5"/>
          <w:spacing w:val="-3"/>
          <w:sz w:val="24"/>
          <w:szCs w:val="24"/>
        </w:rPr>
        <w:t xml:space="preserve"> </w:t>
      </w: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TRA</w:t>
      </w:r>
      <w:r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</w:t>
      </w: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CUỐI</w:t>
      </w:r>
      <w:r w:rsidRPr="004A7AC4">
        <w:rPr>
          <w:rFonts w:ascii="Times New Roman" w:eastAsia="Times New Roman" w:hAnsi="Times New Roman" w:cs="Times New Roman"/>
          <w:b/>
          <w:color w:val="2E74B5"/>
          <w:spacing w:val="-1"/>
          <w:sz w:val="24"/>
          <w:szCs w:val="24"/>
        </w:rPr>
        <w:t xml:space="preserve"> </w:t>
      </w: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HỌC</w:t>
      </w:r>
      <w:r w:rsidRPr="004A7AC4">
        <w:rPr>
          <w:rFonts w:ascii="Times New Roman" w:eastAsia="Times New Roman" w:hAnsi="Times New Roman" w:cs="Times New Roman"/>
          <w:b/>
          <w:color w:val="2E74B5"/>
          <w:spacing w:val="-1"/>
          <w:sz w:val="24"/>
          <w:szCs w:val="24"/>
        </w:rPr>
        <w:t xml:space="preserve"> </w:t>
      </w: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KÌ</w:t>
      </w:r>
      <w:r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</w:t>
      </w:r>
      <w:r w:rsidRPr="004A7AC4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 xml:space="preserve">II </w:t>
      </w:r>
    </w:p>
    <w:p w14:paraId="4CEFA8A6" w14:textId="4C23AA70" w:rsidR="000B6674" w:rsidRPr="004A7AC4" w:rsidRDefault="000B6674" w:rsidP="00776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</w:pPr>
      <w:r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>MÔN TOÁN 11</w:t>
      </w:r>
      <w:r w:rsidR="004A7AC4"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>-</w:t>
      </w:r>
      <w:r w:rsidR="001926FD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>KNTTVCS</w:t>
      </w:r>
      <w:r w:rsidR="004A7AC4"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>.</w:t>
      </w:r>
      <w:r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THỜI GIAN 90</w:t>
      </w:r>
      <w:r w:rsidR="00881FF8" w:rsidRPr="004A7AC4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PHÚT</w:t>
      </w:r>
    </w:p>
    <w:p w14:paraId="1DB585A5" w14:textId="77777777" w:rsidR="0076194A" w:rsidRPr="004A7AC4" w:rsidRDefault="0076194A" w:rsidP="007769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696" w:type="dxa"/>
        <w:tblLook w:val="04A0" w:firstRow="1" w:lastRow="0" w:firstColumn="1" w:lastColumn="0" w:noHBand="0" w:noVBand="1"/>
      </w:tblPr>
      <w:tblGrid>
        <w:gridCol w:w="521"/>
        <w:gridCol w:w="1206"/>
        <w:gridCol w:w="1364"/>
        <w:gridCol w:w="2669"/>
        <w:gridCol w:w="777"/>
        <w:gridCol w:w="734"/>
        <w:gridCol w:w="552"/>
        <w:gridCol w:w="673"/>
        <w:gridCol w:w="905"/>
        <w:gridCol w:w="547"/>
        <w:gridCol w:w="598"/>
        <w:gridCol w:w="905"/>
        <w:gridCol w:w="905"/>
        <w:gridCol w:w="598"/>
        <w:gridCol w:w="837"/>
        <w:gridCol w:w="905"/>
      </w:tblGrid>
      <w:tr w:rsidR="00336D22" w:rsidRPr="004A7AC4" w14:paraId="7DCDBD67" w14:textId="77777777" w:rsidTr="004942DB">
        <w:trPr>
          <w:trHeight w:val="434"/>
        </w:trPr>
        <w:tc>
          <w:tcPr>
            <w:tcW w:w="0" w:type="auto"/>
            <w:vMerge w:val="restart"/>
            <w:vAlign w:val="center"/>
          </w:tcPr>
          <w:p w14:paraId="2125BA21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241" w:type="dxa"/>
            <w:vMerge w:val="restart"/>
            <w:vAlign w:val="center"/>
          </w:tcPr>
          <w:p w14:paraId="3F6244F4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37FC0AA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19" w:type="dxa"/>
            <w:vMerge w:val="restart"/>
            <w:vAlign w:val="center"/>
          </w:tcPr>
          <w:p w14:paraId="5B3068A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057" w:type="dxa"/>
            <w:vMerge w:val="restart"/>
            <w:vAlign w:val="center"/>
          </w:tcPr>
          <w:p w14:paraId="6B2AAD6C" w14:textId="77777777" w:rsidR="00B917BF" w:rsidRPr="004A7AC4" w:rsidRDefault="00B917BF" w:rsidP="00630CC7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8458" w:type="dxa"/>
            <w:gridSpan w:val="12"/>
            <w:vAlign w:val="center"/>
          </w:tcPr>
          <w:p w14:paraId="5F4BE645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336D22" w:rsidRPr="004A7AC4" w14:paraId="6793DBAD" w14:textId="77777777" w:rsidTr="004942DB">
        <w:trPr>
          <w:trHeight w:val="270"/>
        </w:trPr>
        <w:tc>
          <w:tcPr>
            <w:tcW w:w="0" w:type="auto"/>
            <w:vMerge/>
          </w:tcPr>
          <w:p w14:paraId="58E81E8A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5BE8735E" w14:textId="77777777" w:rsidR="00B917BF" w:rsidRPr="004A7AC4" w:rsidRDefault="00B917BF" w:rsidP="007769AC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  <w:vMerge/>
          </w:tcPr>
          <w:p w14:paraId="7F9EB1D0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57" w:type="dxa"/>
            <w:vMerge/>
          </w:tcPr>
          <w:p w14:paraId="06188282" w14:textId="77777777" w:rsidR="00B917BF" w:rsidRPr="004A7AC4" w:rsidRDefault="00B917BF" w:rsidP="00630CC7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6277" w:type="dxa"/>
            <w:gridSpan w:val="9"/>
            <w:vAlign w:val="center"/>
          </w:tcPr>
          <w:p w14:paraId="75537822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0" w:type="auto"/>
            <w:gridSpan w:val="3"/>
            <w:vAlign w:val="center"/>
          </w:tcPr>
          <w:p w14:paraId="1E34B86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Tự luận</w:t>
            </w:r>
          </w:p>
        </w:tc>
      </w:tr>
      <w:tr w:rsidR="00336D22" w:rsidRPr="004A7AC4" w14:paraId="2E3600CD" w14:textId="77777777" w:rsidTr="004942DB">
        <w:trPr>
          <w:trHeight w:val="270"/>
        </w:trPr>
        <w:tc>
          <w:tcPr>
            <w:tcW w:w="0" w:type="auto"/>
            <w:vMerge/>
          </w:tcPr>
          <w:p w14:paraId="2E5F70E3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1E7A83AB" w14:textId="77777777" w:rsidR="00B917BF" w:rsidRPr="004A7AC4" w:rsidRDefault="00B917BF" w:rsidP="007769AC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  <w:vMerge/>
          </w:tcPr>
          <w:p w14:paraId="5D19EA5F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57" w:type="dxa"/>
            <w:vMerge/>
          </w:tcPr>
          <w:p w14:paraId="464121A4" w14:textId="77777777" w:rsidR="00B917BF" w:rsidRPr="004A7AC4" w:rsidRDefault="00B917BF" w:rsidP="00630CC7">
            <w:pPr>
              <w:rPr>
                <w:rFonts w:eastAsia="Calibri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4BB47655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0" w:type="auto"/>
            <w:gridSpan w:val="3"/>
            <w:vAlign w:val="center"/>
          </w:tcPr>
          <w:p w14:paraId="652C67FA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4A7AC4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0" w:type="auto"/>
            <w:gridSpan w:val="3"/>
            <w:vAlign w:val="center"/>
          </w:tcPr>
          <w:p w14:paraId="739DDE8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0" w:type="auto"/>
            <w:gridSpan w:val="3"/>
            <w:vAlign w:val="center"/>
          </w:tcPr>
          <w:p w14:paraId="0A6DB7EF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D610A" w:rsidRPr="004A7AC4" w14:paraId="0A408AAD" w14:textId="77777777" w:rsidTr="004942DB">
        <w:trPr>
          <w:trHeight w:val="20"/>
        </w:trPr>
        <w:tc>
          <w:tcPr>
            <w:tcW w:w="0" w:type="auto"/>
            <w:vMerge/>
          </w:tcPr>
          <w:p w14:paraId="68C97C0E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14A91F26" w14:textId="77777777" w:rsidR="00B917BF" w:rsidRPr="004A7AC4" w:rsidRDefault="00B917BF" w:rsidP="007769AC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  <w:vMerge/>
          </w:tcPr>
          <w:p w14:paraId="371CA429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57" w:type="dxa"/>
            <w:vMerge/>
          </w:tcPr>
          <w:p w14:paraId="60D28AF0" w14:textId="77777777" w:rsidR="00B917BF" w:rsidRPr="004A7AC4" w:rsidRDefault="00B917BF" w:rsidP="00630CC7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0829156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747" w:type="dxa"/>
            <w:vAlign w:val="center"/>
          </w:tcPr>
          <w:p w14:paraId="2B2789DB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26E0643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09703FCF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324CAEC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42DA0C8B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421FFAD3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5FE651AF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21D8890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0B0DC55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2A573387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6E6094F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1D610A" w:rsidRPr="004A7AC4" w14:paraId="44FC7FA9" w14:textId="77777777" w:rsidTr="004942DB">
        <w:trPr>
          <w:trHeight w:val="20"/>
        </w:trPr>
        <w:tc>
          <w:tcPr>
            <w:tcW w:w="0" w:type="auto"/>
            <w:vMerge w:val="restart"/>
            <w:vAlign w:val="center"/>
          </w:tcPr>
          <w:p w14:paraId="6914BD87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1241" w:type="dxa"/>
            <w:vMerge w:val="restart"/>
            <w:vAlign w:val="center"/>
          </w:tcPr>
          <w:p w14:paraId="5BB7C41A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b/>
                <w:sz w:val="24"/>
                <w:szCs w:val="24"/>
              </w:rPr>
              <w:t>Hàm số mũ và hàm số logarit</w:t>
            </w:r>
          </w:p>
        </w:tc>
        <w:tc>
          <w:tcPr>
            <w:tcW w:w="1419" w:type="dxa"/>
          </w:tcPr>
          <w:p w14:paraId="33EAEE0A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Lũy thừa</w:t>
            </w:r>
          </w:p>
        </w:tc>
        <w:tc>
          <w:tcPr>
            <w:tcW w:w="3057" w:type="dxa"/>
          </w:tcPr>
          <w:p w14:paraId="722215D4" w14:textId="77777777" w:rsidR="00B917BF" w:rsidRPr="004A7AC4" w:rsidRDefault="00B917BF" w:rsidP="00C43DDF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20AC687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11308037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CB36F7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AC6CAAB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759D7B1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CB4656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FA34B41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68ADBDA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820E88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1845A14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D809A77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B2A1F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5DE4A0E4" w14:textId="77777777" w:rsidTr="004942DB">
        <w:trPr>
          <w:trHeight w:val="20"/>
        </w:trPr>
        <w:tc>
          <w:tcPr>
            <w:tcW w:w="0" w:type="auto"/>
            <w:vMerge/>
          </w:tcPr>
          <w:p w14:paraId="25BA44B2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75EA3362" w14:textId="77777777" w:rsidR="00B917BF" w:rsidRPr="004A7AC4" w:rsidRDefault="00B917BF" w:rsidP="007769AC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34C224D2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Logarit</w:t>
            </w:r>
          </w:p>
        </w:tc>
        <w:tc>
          <w:tcPr>
            <w:tcW w:w="3057" w:type="dxa"/>
          </w:tcPr>
          <w:p w14:paraId="170B6DA0" w14:textId="77777777" w:rsidR="00B917BF" w:rsidRPr="004A7AC4" w:rsidRDefault="00B917BF" w:rsidP="00630CC7">
            <w:pPr>
              <w:rPr>
                <w:rFonts w:eastAsia="Calibri" w:cs="Times New Roman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 xml:space="preserve">* 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biết:</w:t>
            </w:r>
          </w:p>
          <w:p w14:paraId="434E76DA" w14:textId="77777777" w:rsidR="00273D54" w:rsidRPr="004A7AC4" w:rsidRDefault="00273D54" w:rsidP="00630CC7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cs="Times New Roman"/>
                <w:sz w:val="24"/>
                <w:szCs w:val="24"/>
              </w:rPr>
              <w:t>- 4 tính chất cơ bản của logarit</w:t>
            </w:r>
          </w:p>
        </w:tc>
        <w:tc>
          <w:tcPr>
            <w:tcW w:w="802" w:type="dxa"/>
            <w:vAlign w:val="center"/>
          </w:tcPr>
          <w:p w14:paraId="071342C0" w14:textId="77777777" w:rsidR="00B917BF" w:rsidRPr="00C43DDF" w:rsidRDefault="003229A1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Câu </w:t>
            </w:r>
            <w:r w:rsidR="00B917BF"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  <w:p w14:paraId="34325686" w14:textId="2260277D" w:rsidR="00801A66" w:rsidRPr="00C43DDF" w:rsidRDefault="00801A66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0A2E178B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49E034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2AE0EB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03496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F249AF7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A59AA69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CEB25D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41826BD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92F4E1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C93BDF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0AB593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55680074" w14:textId="77777777" w:rsidTr="004942DB">
        <w:trPr>
          <w:trHeight w:val="20"/>
        </w:trPr>
        <w:tc>
          <w:tcPr>
            <w:tcW w:w="0" w:type="auto"/>
            <w:vMerge/>
          </w:tcPr>
          <w:p w14:paraId="26FD3886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5B6E4385" w14:textId="77777777" w:rsidR="00B917BF" w:rsidRPr="004A7AC4" w:rsidRDefault="00B917BF" w:rsidP="007769AC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3021332A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Hàm số mũ và hàm số logarit</w:t>
            </w:r>
          </w:p>
        </w:tc>
        <w:tc>
          <w:tcPr>
            <w:tcW w:w="3057" w:type="dxa"/>
          </w:tcPr>
          <w:p w14:paraId="2F144ED4" w14:textId="77777777" w:rsidR="00F34954" w:rsidRPr="004A7AC4" w:rsidRDefault="00F34954" w:rsidP="00F34954">
            <w:pPr>
              <w:rPr>
                <w:rFonts w:eastAsia="Calibri" w:cs="Times New Roman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 xml:space="preserve">* 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biết:</w:t>
            </w:r>
          </w:p>
          <w:p w14:paraId="5CD2B13C" w14:textId="59DD4542" w:rsidR="00F34954" w:rsidRDefault="00B917BF" w:rsidP="00F34954">
            <w:pPr>
              <w:rPr>
                <w:rFonts w:eastAsia="Times New Roman" w:cs="Times New Roman"/>
                <w:spacing w:val="-8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– </w:t>
            </w:r>
            <w:r w:rsidR="004D1579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Nhận biết hàm số mũ </w:t>
            </w:r>
            <w:r w:rsidR="004D1579" w:rsidRPr="004D1579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>(Đ-S1a)</w:t>
            </w:r>
            <w:r w:rsidR="00F34954" w:rsidRPr="004D1579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 xml:space="preserve"> </w:t>
            </w:r>
          </w:p>
          <w:p w14:paraId="61A875E0" w14:textId="0BBB768C" w:rsidR="00B917BF" w:rsidRPr="00F34954" w:rsidRDefault="00F34954" w:rsidP="00F34954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– </w:t>
            </w:r>
            <w:r w:rsidRPr="00F34954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Nhận biết tính đơn điệu hàm số mũ. </w:t>
            </w:r>
            <w:r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</w:t>
            </w:r>
            <w:r w:rsidR="004D1579" w:rsidRPr="004D1579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>(Đ-S1b)</w:t>
            </w:r>
          </w:p>
        </w:tc>
        <w:tc>
          <w:tcPr>
            <w:tcW w:w="802" w:type="dxa"/>
            <w:vAlign w:val="center"/>
          </w:tcPr>
          <w:p w14:paraId="16BEF50F" w14:textId="777047AC" w:rsidR="00801A66" w:rsidRPr="00C43DDF" w:rsidRDefault="00801A66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36CBFC65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9E6E28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7B4FAD" w14:textId="21EA597B" w:rsidR="00B917BF" w:rsidRPr="0060267B" w:rsidRDefault="007E0533" w:rsidP="007769AC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60267B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1a,</w:t>
            </w:r>
            <w:r w:rsidR="00DB0FA3" w:rsidRPr="0060267B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  <w:r w:rsidRPr="0060267B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b</w:t>
            </w:r>
          </w:p>
          <w:p w14:paraId="3AF4C89A" w14:textId="0BAC9916" w:rsidR="00906F1B" w:rsidRPr="004A7AC4" w:rsidRDefault="00906F1B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60267B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TD</w:t>
            </w:r>
          </w:p>
        </w:tc>
        <w:tc>
          <w:tcPr>
            <w:tcW w:w="0" w:type="auto"/>
            <w:vAlign w:val="center"/>
          </w:tcPr>
          <w:p w14:paraId="5BC08E24" w14:textId="35C8A860" w:rsidR="00906F1B" w:rsidRPr="004A7AC4" w:rsidRDefault="00906F1B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519DEE3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C885BD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6383BD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65CA72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B8593A1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E7D6920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3697B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02971D37" w14:textId="77777777" w:rsidTr="004942DB">
        <w:trPr>
          <w:trHeight w:val="20"/>
        </w:trPr>
        <w:tc>
          <w:tcPr>
            <w:tcW w:w="0" w:type="auto"/>
            <w:vMerge/>
          </w:tcPr>
          <w:p w14:paraId="11E65768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4CB3EE86" w14:textId="77777777" w:rsidR="00B917BF" w:rsidRPr="004A7AC4" w:rsidRDefault="00B917BF" w:rsidP="007769AC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2DD257EF" w14:textId="77777777" w:rsidR="00B917BF" w:rsidRPr="004A7AC4" w:rsidRDefault="00B917BF" w:rsidP="007769AC">
            <w:pPr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Phương trình, bất phương trình mũ và logarit</w:t>
            </w:r>
          </w:p>
        </w:tc>
        <w:tc>
          <w:tcPr>
            <w:tcW w:w="3057" w:type="dxa"/>
          </w:tcPr>
          <w:p w14:paraId="798429B6" w14:textId="77777777" w:rsidR="00B917BF" w:rsidRPr="004A7AC4" w:rsidRDefault="00B917BF" w:rsidP="00630CC7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Times New Roman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pacing w:val="-8"/>
                <w:sz w:val="24"/>
                <w:szCs w:val="24"/>
              </w:rPr>
              <w:t>*</w:t>
            </w:r>
            <w:r w:rsidRPr="004A7AC4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>Thông hiểu</w:t>
            </w:r>
          </w:p>
          <w:p w14:paraId="2DA77808" w14:textId="0D02991D" w:rsidR="00BB7995" w:rsidRPr="004D1579" w:rsidRDefault="00B917BF" w:rsidP="009C6D0B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>– Giải được phương trình, bất phương trình mũ</w:t>
            </w:r>
            <w:r w:rsidR="00BB7995">
              <w:rPr>
                <w:rFonts w:eastAsia="Times New Roman" w:cs="Times New Roman"/>
                <w:spacing w:val="-8"/>
                <w:sz w:val="24"/>
                <w:szCs w:val="24"/>
              </w:rPr>
              <w:t>.</w:t>
            </w:r>
            <w:r w:rsidR="004D1579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</w:t>
            </w:r>
            <w:r w:rsidR="004D1579" w:rsidRPr="004D1579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>(Đ-S 1c,d)</w:t>
            </w:r>
          </w:p>
          <w:p w14:paraId="68782BFC" w14:textId="5CFF6602" w:rsidR="009C6D0B" w:rsidRPr="004D1579" w:rsidRDefault="004D1579" w:rsidP="004D1579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Times New Roman" w:cs="Times New Roman"/>
                <w:spacing w:val="-8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– </w:t>
            </w:r>
            <w:r w:rsidRPr="004D1579">
              <w:rPr>
                <w:rFonts w:eastAsia="Times New Roman" w:cs="Times New Roman"/>
                <w:spacing w:val="-8"/>
                <w:sz w:val="24"/>
                <w:szCs w:val="24"/>
              </w:rPr>
              <w:t xml:space="preserve">Giải phương trình </w:t>
            </w:r>
            <w:r w:rsidR="00B917BF" w:rsidRPr="004D1579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>lôgarit ở dạng đơn giản</w:t>
            </w:r>
            <w:r w:rsidR="009C6D0B" w:rsidRPr="004D1579">
              <w:rPr>
                <w:rFonts w:eastAsia="Times New Roman" w:cs="Times New Roman"/>
                <w:spacing w:val="-8"/>
                <w:sz w:val="24"/>
                <w:szCs w:val="24"/>
              </w:rPr>
              <w:t>.</w:t>
            </w:r>
            <w:r>
              <w:rPr>
                <w:rFonts w:eastAsia="Times New Roman" w:cs="Times New Roman"/>
                <w:spacing w:val="-8"/>
                <w:sz w:val="24"/>
                <w:szCs w:val="24"/>
              </w:rPr>
              <w:t xml:space="preserve"> </w:t>
            </w:r>
            <w:r w:rsidRPr="004D1579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>(TL</w:t>
            </w:r>
            <w:r w:rsidR="00964C10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>1</w:t>
            </w:r>
            <w:r w:rsidRPr="004D1579">
              <w:rPr>
                <w:rFonts w:eastAsia="Times New Roman" w:cs="Times New Roman"/>
                <w:color w:val="FF0000"/>
                <w:spacing w:val="-8"/>
                <w:sz w:val="24"/>
                <w:szCs w:val="24"/>
              </w:rPr>
              <w:t>)</w:t>
            </w:r>
          </w:p>
          <w:p w14:paraId="5E412CAB" w14:textId="31BFA0B8" w:rsidR="00B917BF" w:rsidRPr="004A7AC4" w:rsidRDefault="00B917BF" w:rsidP="00630CC7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055B7836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211F6C29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8531BE" w14:textId="77777777" w:rsidR="00B917BF" w:rsidRPr="00C43DDF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9D21F7E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849334" w14:textId="2CDE2431" w:rsidR="00F34954" w:rsidRPr="0060267B" w:rsidRDefault="00F34954" w:rsidP="00F34954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1c</w:t>
            </w:r>
            <w:r w:rsidRPr="0060267B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 xml:space="preserve">, </w:t>
            </w: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d</w:t>
            </w:r>
          </w:p>
          <w:p w14:paraId="5D0ED39A" w14:textId="37E93EDE" w:rsidR="00B917BF" w:rsidRPr="004A7AC4" w:rsidRDefault="00F34954" w:rsidP="00F34954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  <w:tc>
          <w:tcPr>
            <w:tcW w:w="0" w:type="auto"/>
            <w:vAlign w:val="center"/>
          </w:tcPr>
          <w:p w14:paraId="1CD8A8F1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ED5F1E7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AE0848" w14:textId="43FC6148" w:rsidR="00781147" w:rsidRPr="004A7AC4" w:rsidRDefault="00781147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807213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DA4F40F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C339CEB" w14:textId="3A1FF476" w:rsidR="00B917BF" w:rsidRPr="00E62389" w:rsidRDefault="00E62389" w:rsidP="007769AC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E62389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1</w:t>
            </w:r>
          </w:p>
        </w:tc>
        <w:tc>
          <w:tcPr>
            <w:tcW w:w="0" w:type="auto"/>
            <w:vAlign w:val="center"/>
          </w:tcPr>
          <w:p w14:paraId="4317C96C" w14:textId="77777777" w:rsidR="00B917BF" w:rsidRPr="004A7AC4" w:rsidRDefault="00B917BF" w:rsidP="007769AC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752EBCD6" w14:textId="77777777" w:rsidTr="004942DB">
        <w:trPr>
          <w:trHeight w:val="20"/>
        </w:trPr>
        <w:tc>
          <w:tcPr>
            <w:tcW w:w="0" w:type="auto"/>
            <w:vAlign w:val="center"/>
          </w:tcPr>
          <w:p w14:paraId="7A486672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1241" w:type="dxa"/>
            <w:vAlign w:val="center"/>
          </w:tcPr>
          <w:p w14:paraId="468F2EB5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Calibri" w:cs="Times New Roman"/>
                <w:b/>
                <w:sz w:val="24"/>
                <w:szCs w:val="24"/>
              </w:rPr>
              <w:t>Đạo hàm</w:t>
            </w:r>
          </w:p>
        </w:tc>
        <w:tc>
          <w:tcPr>
            <w:tcW w:w="1419" w:type="dxa"/>
          </w:tcPr>
          <w:p w14:paraId="7DFFB9EE" w14:textId="77777777" w:rsidR="00BB7995" w:rsidRPr="004A7AC4" w:rsidRDefault="00BB7995" w:rsidP="00BB7995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Định nghĩa và ý nghĩa hình học của đạo hàm</w:t>
            </w:r>
          </w:p>
        </w:tc>
        <w:tc>
          <w:tcPr>
            <w:tcW w:w="3057" w:type="dxa"/>
          </w:tcPr>
          <w:p w14:paraId="568CDA0B" w14:textId="77777777" w:rsidR="00BB7995" w:rsidRPr="004A7AC4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*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</w:t>
            </w:r>
          </w:p>
          <w:p w14:paraId="4058EFE3" w14:textId="77777777" w:rsidR="00BB7995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– Nhận biết được ý nghĩa hình học của đạo hàm</w:t>
            </w:r>
            <w:r>
              <w:rPr>
                <w:rFonts w:eastAsia="Calibri" w:cs="Times New Roman"/>
                <w:sz w:val="24"/>
                <w:szCs w:val="24"/>
              </w:rPr>
              <w:t>( hệ số góc của tiếp tuyến)</w:t>
            </w:r>
            <w:r w:rsidRPr="004A7AC4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2EF79B5A" w14:textId="7D619820" w:rsidR="00BB7995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Times New Roman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pacing w:val="-8"/>
                <w:sz w:val="24"/>
                <w:szCs w:val="24"/>
              </w:rPr>
              <w:t>*</w:t>
            </w:r>
            <w:r w:rsidRPr="004A7AC4">
              <w:rPr>
                <w:rFonts w:eastAsia="Times New Roman" w:cs="Times New Roman"/>
                <w:b/>
                <w:spacing w:val="-8"/>
                <w:sz w:val="24"/>
                <w:szCs w:val="24"/>
              </w:rPr>
              <w:t>Thông hiểu</w:t>
            </w:r>
          </w:p>
          <w:p w14:paraId="24160986" w14:textId="626838A6" w:rsidR="00BB7995" w:rsidRPr="00960AD5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Times New Roman" w:cs="Times New Roman"/>
                <w:b/>
                <w:color w:val="FF0000"/>
                <w:spacing w:val="-8"/>
                <w:sz w:val="24"/>
                <w:szCs w:val="24"/>
              </w:rPr>
            </w:pPr>
            <w:r w:rsidRPr="0076324B">
              <w:rPr>
                <w:rFonts w:eastAsia="Calibri" w:cs="Times New Roman"/>
                <w:color w:val="0070C0"/>
                <w:sz w:val="24"/>
                <w:szCs w:val="24"/>
              </w:rPr>
              <w:t xml:space="preserve">– Bài toán chuyển động: cho pt </w:t>
            </w:r>
            <w:r w:rsidR="00960AD5" w:rsidRPr="0076324B">
              <w:rPr>
                <w:rFonts w:eastAsia="Calibri" w:cs="Times New Roman"/>
                <w:color w:val="0070C0"/>
                <w:sz w:val="24"/>
                <w:szCs w:val="24"/>
              </w:rPr>
              <w:t>q</w:t>
            </w:r>
            <w:r w:rsidRPr="0076324B">
              <w:rPr>
                <w:rFonts w:eastAsia="Calibri" w:cs="Times New Roman"/>
                <w:color w:val="0070C0"/>
                <w:sz w:val="24"/>
                <w:szCs w:val="24"/>
              </w:rPr>
              <w:t>uảng đường</w:t>
            </w:r>
            <w:r w:rsidR="0076324B" w:rsidRPr="0076324B">
              <w:rPr>
                <w:rFonts w:eastAsia="Calibri" w:cs="Times New Roman"/>
                <w:color w:val="0070C0"/>
                <w:sz w:val="24"/>
                <w:szCs w:val="24"/>
              </w:rPr>
              <w:t xml:space="preserve"> s(t)</w:t>
            </w:r>
            <w:r w:rsidR="00960AD5" w:rsidRPr="0076324B">
              <w:rPr>
                <w:rFonts w:eastAsia="Calibri" w:cs="Times New Roman"/>
                <w:color w:val="0070C0"/>
                <w:sz w:val="24"/>
                <w:szCs w:val="24"/>
              </w:rPr>
              <w:t xml:space="preserve">. Tìm vận tốc tại thời điểm t =… </w:t>
            </w:r>
            <w:r w:rsidR="0076324B" w:rsidRPr="0076324B">
              <w:rPr>
                <w:rFonts w:eastAsia="Calibri" w:cs="Times New Roman"/>
                <w:color w:val="0070C0"/>
                <w:sz w:val="24"/>
                <w:szCs w:val="24"/>
              </w:rPr>
              <w:t xml:space="preserve">( dùng casio tính đạo hàm tại một điểm </w:t>
            </w:r>
            <w:r w:rsidR="00960AD5" w:rsidRPr="00960AD5">
              <w:rPr>
                <w:rFonts w:eastAsia="Calibri" w:cs="Times New Roman"/>
                <w:color w:val="FF0000"/>
                <w:sz w:val="24"/>
                <w:szCs w:val="24"/>
              </w:rPr>
              <w:t>( TLN</w:t>
            </w:r>
            <w:r w:rsidR="00337793">
              <w:rPr>
                <w:rFonts w:eastAsia="Calibri" w:cs="Times New Roman"/>
                <w:color w:val="FF0000"/>
                <w:sz w:val="24"/>
                <w:szCs w:val="24"/>
              </w:rPr>
              <w:t>1</w:t>
            </w:r>
            <w:r w:rsidR="00960AD5" w:rsidRPr="00960AD5">
              <w:rPr>
                <w:rFonts w:eastAsia="Calibri" w:cs="Times New Roman"/>
                <w:color w:val="FF0000"/>
                <w:sz w:val="24"/>
                <w:szCs w:val="24"/>
              </w:rPr>
              <w:t>)</w:t>
            </w:r>
          </w:p>
          <w:p w14:paraId="407AF58E" w14:textId="32E0490B" w:rsidR="00BB7995" w:rsidRPr="004A7AC4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–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964C10">
              <w:rPr>
                <w:rFonts w:eastAsia="Calibri" w:cs="Times New Roman"/>
                <w:color w:val="0070C0"/>
                <w:sz w:val="24"/>
                <w:szCs w:val="24"/>
              </w:rPr>
              <w:t>Viết pttt tại điểm nằm trên đồ thị hàm số</w:t>
            </w:r>
            <w:r w:rsidR="00964C10" w:rsidRPr="00964C10">
              <w:rPr>
                <w:rFonts w:eastAsia="Calibri" w:cs="Times New Roman"/>
                <w:color w:val="0070C0"/>
                <w:sz w:val="24"/>
                <w:szCs w:val="24"/>
              </w:rPr>
              <w:t xml:space="preserve"> ( dùng casio tính đạo hàm tại một điểm để tính f’(x0)</w:t>
            </w:r>
            <w:r w:rsidRPr="00964C10">
              <w:rPr>
                <w:rFonts w:eastAsia="Calibri" w:cs="Times New Roman"/>
                <w:color w:val="0070C0"/>
                <w:sz w:val="24"/>
                <w:szCs w:val="24"/>
              </w:rPr>
              <w:t>.</w:t>
            </w:r>
            <w:r w:rsidR="00960AD5" w:rsidRPr="00964C10">
              <w:rPr>
                <w:rFonts w:eastAsia="Calibri" w:cs="Times New Roman"/>
                <w:color w:val="0070C0"/>
                <w:sz w:val="24"/>
                <w:szCs w:val="24"/>
              </w:rPr>
              <w:t xml:space="preserve"> </w:t>
            </w:r>
            <w:r w:rsidR="00960AD5" w:rsidRPr="00960AD5">
              <w:rPr>
                <w:rFonts w:eastAsia="Calibri" w:cs="Times New Roman"/>
                <w:color w:val="FF0000"/>
                <w:sz w:val="24"/>
                <w:szCs w:val="24"/>
              </w:rPr>
              <w:t>(TL</w:t>
            </w:r>
            <w:r w:rsidR="00964C10">
              <w:rPr>
                <w:rFonts w:eastAsia="Calibri" w:cs="Times New Roman"/>
                <w:color w:val="FF0000"/>
                <w:sz w:val="24"/>
                <w:szCs w:val="24"/>
              </w:rPr>
              <w:t>2</w:t>
            </w:r>
            <w:r w:rsidR="00960AD5" w:rsidRPr="00960AD5">
              <w:rPr>
                <w:rFonts w:eastAsia="Calibri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802" w:type="dxa"/>
            <w:vAlign w:val="center"/>
          </w:tcPr>
          <w:p w14:paraId="436952BA" w14:textId="1EBE598E" w:rsidR="00BB7995" w:rsidRPr="00C43DDF" w:rsidRDefault="00C43DDF" w:rsidP="004D1579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Câu 2</w:t>
            </w:r>
          </w:p>
          <w:p w14:paraId="482B1756" w14:textId="3A978416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382B1469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BAD5A3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5A2B1B9" w14:textId="15B2D97A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88C213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28A31C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AA3DE0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578E369" w14:textId="77777777" w:rsidR="00BB7995" w:rsidRPr="00F34954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F34954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1</w:t>
            </w:r>
          </w:p>
          <w:p w14:paraId="5B89AABA" w14:textId="69B91B84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F34954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  <w:tc>
          <w:tcPr>
            <w:tcW w:w="0" w:type="auto"/>
            <w:vAlign w:val="center"/>
          </w:tcPr>
          <w:p w14:paraId="4B6788E5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DFBA589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A0A6BA3" w14:textId="66F74628" w:rsidR="00BB7995" w:rsidRPr="00E62389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E62389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2</w:t>
            </w:r>
          </w:p>
        </w:tc>
        <w:tc>
          <w:tcPr>
            <w:tcW w:w="0" w:type="auto"/>
            <w:vAlign w:val="center"/>
          </w:tcPr>
          <w:p w14:paraId="1CD01127" w14:textId="3A3B5BFF" w:rsidR="00BB7995" w:rsidRPr="00E62389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</w:tr>
      <w:tr w:rsidR="001D610A" w:rsidRPr="004A7AC4" w14:paraId="1E9C516B" w14:textId="77777777" w:rsidTr="004942DB">
        <w:trPr>
          <w:trHeight w:val="20"/>
        </w:trPr>
        <w:tc>
          <w:tcPr>
            <w:tcW w:w="0" w:type="auto"/>
            <w:vMerge w:val="restart"/>
            <w:vAlign w:val="center"/>
          </w:tcPr>
          <w:p w14:paraId="01551452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lastRenderedPageBreak/>
              <w:t>3</w:t>
            </w:r>
          </w:p>
        </w:tc>
        <w:tc>
          <w:tcPr>
            <w:tcW w:w="1241" w:type="dxa"/>
            <w:vMerge w:val="restart"/>
            <w:vAlign w:val="center"/>
          </w:tcPr>
          <w:p w14:paraId="37F92F82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b/>
                <w:sz w:val="24"/>
                <w:szCs w:val="24"/>
              </w:rPr>
              <w:t>Quan hệ vuông góc trong không gian</w:t>
            </w:r>
          </w:p>
        </w:tc>
        <w:tc>
          <w:tcPr>
            <w:tcW w:w="1419" w:type="dxa"/>
          </w:tcPr>
          <w:p w14:paraId="6DA05E06" w14:textId="77777777" w:rsidR="00BB7995" w:rsidRPr="004A7AC4" w:rsidRDefault="00BB7995" w:rsidP="00BB7995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Hai đường thẳng vuông góc</w:t>
            </w:r>
          </w:p>
        </w:tc>
        <w:tc>
          <w:tcPr>
            <w:tcW w:w="3057" w:type="dxa"/>
          </w:tcPr>
          <w:p w14:paraId="3C4402A4" w14:textId="6B56AE79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18262E2A" w14:textId="6595020F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0BC5B9E8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B79B90C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BCCAF0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C2414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4E8CA5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B765F99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3E3943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927A08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045FEB5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849514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BFDD5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4A0C8AE2" w14:textId="77777777" w:rsidTr="004942DB">
        <w:trPr>
          <w:trHeight w:val="20"/>
        </w:trPr>
        <w:tc>
          <w:tcPr>
            <w:tcW w:w="0" w:type="auto"/>
            <w:vMerge/>
          </w:tcPr>
          <w:p w14:paraId="6DEC296B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17FDECE1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037522B9" w14:textId="77777777" w:rsidR="00BB7995" w:rsidRPr="004A7AC4" w:rsidRDefault="00BB7995" w:rsidP="00BB7995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Đường thẳng vuông góc mặt phẳng.</w:t>
            </w:r>
          </w:p>
        </w:tc>
        <w:tc>
          <w:tcPr>
            <w:tcW w:w="3057" w:type="dxa"/>
          </w:tcPr>
          <w:p w14:paraId="49A4BFC4" w14:textId="77777777" w:rsidR="00C43DDF" w:rsidRPr="004A7AC4" w:rsidRDefault="00C43DDF" w:rsidP="00C43DDF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</w:t>
            </w:r>
          </w:p>
          <w:p w14:paraId="0927FA26" w14:textId="1A37070A" w:rsidR="00BB7995" w:rsidRPr="00C43DDF" w:rsidRDefault="00C43DDF" w:rsidP="00C43DDF">
            <w:pPr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–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C43DDF">
              <w:rPr>
                <w:rFonts w:eastAsia="Calibri" w:cs="Times New Roman"/>
                <w:spacing w:val="-8"/>
                <w:sz w:val="24"/>
                <w:szCs w:val="24"/>
              </w:rPr>
              <w:t>Nhận biết được điều kiện đường thẳng vuông góc với mặt phẳng</w:t>
            </w:r>
            <w:r>
              <w:rPr>
                <w:rFonts w:eastAsia="Calibri"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802" w:type="dxa"/>
            <w:vAlign w:val="center"/>
          </w:tcPr>
          <w:p w14:paraId="5E3E56BF" w14:textId="3A792720" w:rsidR="00C43DDF" w:rsidRPr="00C43DDF" w:rsidRDefault="00C43DDF" w:rsidP="00C43DDF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Câu 3</w:t>
            </w:r>
          </w:p>
          <w:p w14:paraId="5DB43601" w14:textId="1892D786" w:rsidR="00BB7995" w:rsidRPr="00C43DDF" w:rsidRDefault="00C43DDF" w:rsidP="00C43DDF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6588B906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2F1443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E293C90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051B3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1F1914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B5E2BB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6C0527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B29870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32E473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1703A1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7716040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315DA27D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63DD7DAD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6AF982CC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F830CF4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40DA7906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8E73CDA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8D8ADDC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5FCB64C4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3D7FA135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7518F3B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08786D9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F46EB09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4658979E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DA2A487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E34AE5A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4660E272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4F7DFBB6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1EAB866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77127A6" w14:textId="7F35EBAE" w:rsidR="00124582" w:rsidRDefault="00124582" w:rsidP="00CB696D">
            <w:pP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335F6FF" w14:textId="63EA1D41" w:rsidR="00BB7995" w:rsidRPr="000C3E40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0C3E40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C4</w:t>
            </w:r>
          </w:p>
          <w:p w14:paraId="59707385" w14:textId="78517EE2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0C3E40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</w:tr>
      <w:tr w:rsidR="001D610A" w:rsidRPr="004A7AC4" w14:paraId="5CD74057" w14:textId="77777777" w:rsidTr="004942DB">
        <w:trPr>
          <w:trHeight w:val="20"/>
        </w:trPr>
        <w:tc>
          <w:tcPr>
            <w:tcW w:w="0" w:type="auto"/>
            <w:vMerge/>
          </w:tcPr>
          <w:p w14:paraId="5E38EA93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488BE783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3A3D6BD3" w14:textId="77777777" w:rsidR="00BB7995" w:rsidRPr="004A7AC4" w:rsidRDefault="00BB7995" w:rsidP="00BB7995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Hai mặt phẳng vuông góc.</w:t>
            </w:r>
          </w:p>
        </w:tc>
        <w:tc>
          <w:tcPr>
            <w:tcW w:w="3057" w:type="dxa"/>
          </w:tcPr>
          <w:p w14:paraId="615E5252" w14:textId="77777777" w:rsidR="00BB7995" w:rsidRPr="004A7AC4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</w:t>
            </w:r>
          </w:p>
          <w:p w14:paraId="12A7C313" w14:textId="40051061" w:rsidR="00BB7995" w:rsidRPr="00C43DDF" w:rsidRDefault="00BB7995" w:rsidP="00C43DDF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 xml:space="preserve">– Nhận biết được </w:t>
            </w:r>
            <w:r w:rsidR="00C43DDF">
              <w:rPr>
                <w:rFonts w:eastAsia="Calibri" w:cs="Times New Roman"/>
                <w:sz w:val="24"/>
                <w:szCs w:val="24"/>
              </w:rPr>
              <w:t>hình chóp đều</w:t>
            </w:r>
          </w:p>
        </w:tc>
        <w:tc>
          <w:tcPr>
            <w:tcW w:w="802" w:type="dxa"/>
            <w:vAlign w:val="center"/>
          </w:tcPr>
          <w:p w14:paraId="17510B0A" w14:textId="6D22CE71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</w:t>
            </w:r>
            <w:r w:rsidR="00C43DDF"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âu 4</w:t>
            </w:r>
          </w:p>
          <w:p w14:paraId="48F3622E" w14:textId="1B2149A3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3C0A53FB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34492C8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8BFF14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69701FC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34034D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6F8A3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17749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0E0BFA9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25AB8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317078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44B4882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4D6525E4" w14:textId="77777777" w:rsidTr="004942DB">
        <w:trPr>
          <w:trHeight w:val="20"/>
        </w:trPr>
        <w:tc>
          <w:tcPr>
            <w:tcW w:w="0" w:type="auto"/>
            <w:vMerge/>
          </w:tcPr>
          <w:p w14:paraId="48CC281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5B2AD611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1563309B" w14:textId="77777777" w:rsidR="00BB7995" w:rsidRPr="004A7AC4" w:rsidRDefault="00BB7995" w:rsidP="00BB7995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Khoảng cách trong không gian</w:t>
            </w:r>
          </w:p>
        </w:tc>
        <w:tc>
          <w:tcPr>
            <w:tcW w:w="3057" w:type="dxa"/>
          </w:tcPr>
          <w:p w14:paraId="194C6967" w14:textId="77777777" w:rsidR="00BB7995" w:rsidRPr="004A7AC4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*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</w:t>
            </w:r>
          </w:p>
          <w:p w14:paraId="237445A6" w14:textId="6AE81C5D" w:rsidR="00BB7995" w:rsidRPr="004A7AC4" w:rsidRDefault="00BB7995" w:rsidP="00BB7995">
            <w:pPr>
              <w:pStyle w:val="TableParagraph"/>
              <w:tabs>
                <w:tab w:val="left" w:pos="332"/>
              </w:tabs>
              <w:ind w:right="97"/>
              <w:rPr>
                <w:sz w:val="24"/>
                <w:szCs w:val="24"/>
              </w:rPr>
            </w:pPr>
            <w:r w:rsidRPr="004A7AC4">
              <w:rPr>
                <w:sz w:val="24"/>
                <w:szCs w:val="24"/>
              </w:rPr>
              <w:t>Nhận</w:t>
            </w:r>
            <w:r w:rsidRPr="004A7AC4">
              <w:rPr>
                <w:spacing w:val="12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biết</w:t>
            </w:r>
            <w:r w:rsidRPr="004A7AC4">
              <w:rPr>
                <w:spacing w:val="1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được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="00C43DDF">
              <w:rPr>
                <w:spacing w:val="13"/>
                <w:sz w:val="24"/>
                <w:szCs w:val="24"/>
              </w:rPr>
              <w:t xml:space="preserve">định nghĩa </w:t>
            </w:r>
            <w:r w:rsidRPr="004A7AC4">
              <w:rPr>
                <w:sz w:val="24"/>
                <w:szCs w:val="24"/>
              </w:rPr>
              <w:t>đường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vuông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góc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chung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của</w:t>
            </w:r>
            <w:r w:rsidRPr="004A7AC4">
              <w:rPr>
                <w:spacing w:val="9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hai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đường</w:t>
            </w:r>
            <w:r w:rsidRPr="004A7AC4">
              <w:rPr>
                <w:spacing w:val="1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thẳng</w:t>
            </w:r>
            <w:r w:rsidRPr="004A7AC4">
              <w:rPr>
                <w:spacing w:val="13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chéo</w:t>
            </w:r>
            <w:r>
              <w:rPr>
                <w:sz w:val="24"/>
                <w:szCs w:val="24"/>
              </w:rPr>
              <w:t xml:space="preserve"> </w:t>
            </w:r>
            <w:r w:rsidRPr="004A7AC4">
              <w:rPr>
                <w:spacing w:val="-67"/>
                <w:sz w:val="24"/>
                <w:szCs w:val="24"/>
              </w:rPr>
              <w:t xml:space="preserve">    </w:t>
            </w:r>
            <w:r w:rsidRPr="004A7AC4">
              <w:rPr>
                <w:sz w:val="24"/>
                <w:szCs w:val="24"/>
              </w:rPr>
              <w:t>nhau.</w:t>
            </w:r>
          </w:p>
          <w:p w14:paraId="6673DFD3" w14:textId="77777777" w:rsidR="00BB7995" w:rsidRPr="004A7AC4" w:rsidRDefault="00BB7995" w:rsidP="00BB7995">
            <w:pPr>
              <w:pStyle w:val="TableParagraph"/>
              <w:tabs>
                <w:tab w:val="left" w:pos="332"/>
              </w:tabs>
              <w:ind w:right="97"/>
              <w:rPr>
                <w:sz w:val="24"/>
                <w:szCs w:val="24"/>
              </w:rPr>
            </w:pPr>
          </w:p>
          <w:p w14:paraId="3EA0B1BE" w14:textId="311E0AD5" w:rsidR="00BB7995" w:rsidRPr="00E11C91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color w:val="FF0000"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 xml:space="preserve">* 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Thông hiểu</w:t>
            </w:r>
            <w:r w:rsidRPr="004A7AC4">
              <w:rPr>
                <w:rFonts w:eastAsia="Times New Roman" w:cs="Times New Roman"/>
                <w:sz w:val="24"/>
                <w:szCs w:val="24"/>
              </w:rPr>
              <w:br/>
              <w:t xml:space="preserve">– </w:t>
            </w:r>
            <w:r w:rsidR="00E11C91">
              <w:rPr>
                <w:rFonts w:eastAsia="Times New Roman" w:cs="Times New Roman"/>
                <w:sz w:val="24"/>
                <w:szCs w:val="24"/>
              </w:rPr>
              <w:t xml:space="preserve">Tính </w:t>
            </w:r>
            <w:r w:rsidRPr="004A7AC4">
              <w:rPr>
                <w:rFonts w:eastAsia="Times New Roman" w:cs="Times New Roman"/>
                <w:sz w:val="24"/>
                <w:szCs w:val="24"/>
              </w:rPr>
              <w:t>khoảng cách từ một điểm đến một mặt phẳng</w:t>
            </w:r>
            <w:r w:rsidR="00E11C91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7E3751">
              <w:rPr>
                <w:rFonts w:eastAsia="Times New Roman" w:cs="Times New Roman"/>
                <w:sz w:val="24"/>
                <w:szCs w:val="24"/>
              </w:rPr>
              <w:t xml:space="preserve">hoặc khoảng cách giữa đường và mặt song song </w:t>
            </w:r>
            <w:r w:rsidR="00E11C91" w:rsidRPr="00E11C91"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>(bài toán thực tế</w:t>
            </w:r>
            <w:r w:rsidR="00E11C91" w:rsidRPr="00E11C91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E11C91" w:rsidRPr="00E11C91">
              <w:rPr>
                <w:rFonts w:eastAsia="Times New Roman" w:cs="Times New Roman"/>
                <w:sz w:val="24"/>
                <w:szCs w:val="24"/>
              </w:rPr>
              <w:t>về hình chóp tam giác đều hoặc hình chóp tứ giác đều)</w:t>
            </w:r>
            <w:r w:rsidRPr="00E11C91">
              <w:rPr>
                <w:rFonts w:eastAsia="Times New Roman" w:cs="Times New Roman"/>
                <w:sz w:val="24"/>
                <w:szCs w:val="24"/>
              </w:rPr>
              <w:t>.</w:t>
            </w:r>
            <w:r w:rsidR="00E11C91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E11C91" w:rsidRPr="00E11C91">
              <w:rPr>
                <w:rFonts w:eastAsia="Times New Roman" w:cs="Times New Roman"/>
                <w:color w:val="FF0000"/>
                <w:sz w:val="24"/>
                <w:szCs w:val="24"/>
              </w:rPr>
              <w:t>(TLN3)</w:t>
            </w:r>
          </w:p>
          <w:p w14:paraId="35CFA7F5" w14:textId="77777777" w:rsidR="00BB7995" w:rsidRPr="004A7AC4" w:rsidRDefault="00BB7995" w:rsidP="00BB7995">
            <w:pPr>
              <w:widowControl w:val="0"/>
              <w:suppressAutoHyphens/>
              <w:rPr>
                <w:rFonts w:eastAsia="MS Mincho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MS Mincho" w:cs="Times New Roman"/>
                <w:b/>
                <w:bCs/>
                <w:spacing w:val="-8"/>
                <w:sz w:val="24"/>
                <w:szCs w:val="24"/>
              </w:rPr>
              <w:t>*</w:t>
            </w:r>
            <w:r w:rsidRPr="004A7AC4">
              <w:rPr>
                <w:rFonts w:eastAsia="MS Mincho" w:cs="Times New Roman"/>
                <w:b/>
                <w:bCs/>
                <w:spacing w:val="-8"/>
                <w:sz w:val="24"/>
                <w:szCs w:val="24"/>
                <w:lang w:val="vi-VN"/>
              </w:rPr>
              <w:t>Vận dụng:</w:t>
            </w:r>
          </w:p>
          <w:p w14:paraId="1B78D8E5" w14:textId="4899867F" w:rsidR="00BB7995" w:rsidRPr="004A7AC4" w:rsidRDefault="00BB7995" w:rsidP="001D610A">
            <w:pPr>
              <w:widowControl w:val="0"/>
              <w:suppressAutoHyphens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MS Mincho" w:cs="Times New Roman"/>
                <w:spacing w:val="-8"/>
                <w:sz w:val="24"/>
                <w:szCs w:val="24"/>
                <w:lang w:val="vi-VN"/>
              </w:rPr>
              <w:t xml:space="preserve">– </w:t>
            </w:r>
            <w:r w:rsidR="001D610A" w:rsidRPr="001D610A">
              <w:rPr>
                <w:rFonts w:eastAsia="MS Mincho" w:cs="Times New Roman"/>
                <w:color w:val="0070C0"/>
                <w:spacing w:val="-8"/>
                <w:sz w:val="24"/>
                <w:szCs w:val="24"/>
              </w:rPr>
              <w:t>Bài toán tổng hợp chương( có liên quan đến</w:t>
            </w:r>
            <w:r w:rsidRPr="001D610A">
              <w:rPr>
                <w:rFonts w:eastAsia="MS Mincho" w:cs="Times New Roman"/>
                <w:color w:val="0070C0"/>
                <w:spacing w:val="-8"/>
                <w:sz w:val="24"/>
                <w:szCs w:val="24"/>
                <w:lang w:val="vi-VN"/>
              </w:rPr>
              <w:t xml:space="preserve"> khoảng</w:t>
            </w:r>
            <w:r w:rsidR="001D610A">
              <w:rPr>
                <w:rFonts w:eastAsia="MS Mincho" w:cs="Times New Roman"/>
                <w:color w:val="0070C0"/>
                <w:spacing w:val="-8"/>
                <w:sz w:val="24"/>
                <w:szCs w:val="24"/>
              </w:rPr>
              <w:t xml:space="preserve"> </w:t>
            </w:r>
            <w:r w:rsidR="001D610A" w:rsidRPr="001D610A">
              <w:rPr>
                <w:rFonts w:eastAsia="MS Mincho" w:cs="Times New Roman"/>
                <w:color w:val="0070C0"/>
                <w:spacing w:val="-8"/>
                <w:sz w:val="24"/>
                <w:szCs w:val="24"/>
              </w:rPr>
              <w:t>cách)</w:t>
            </w:r>
            <w:r w:rsidRPr="001D610A">
              <w:rPr>
                <w:rFonts w:eastAsia="MS Mincho" w:cs="Times New Roman"/>
                <w:color w:val="0070C0"/>
                <w:spacing w:val="-8"/>
                <w:sz w:val="24"/>
                <w:szCs w:val="24"/>
                <w:lang w:val="vi-VN"/>
              </w:rPr>
              <w:t xml:space="preserve"> </w:t>
            </w:r>
            <w:r w:rsidR="001D610A" w:rsidRPr="001D610A">
              <w:rPr>
                <w:rFonts w:eastAsia="MS Mincho" w:cs="Times New Roman"/>
                <w:color w:val="0070C0"/>
                <w:spacing w:val="-8"/>
                <w:sz w:val="24"/>
                <w:szCs w:val="24"/>
              </w:rPr>
              <w:t xml:space="preserve"> </w:t>
            </w:r>
            <w:r w:rsidR="00124582">
              <w:rPr>
                <w:rFonts w:eastAsia="MS Mincho" w:cs="Times New Roman"/>
                <w:color w:val="FF0000"/>
                <w:spacing w:val="-8"/>
                <w:sz w:val="24"/>
                <w:szCs w:val="24"/>
              </w:rPr>
              <w:t>(TL4</w:t>
            </w:r>
            <w:r w:rsidR="004D1579" w:rsidRPr="004D1579">
              <w:rPr>
                <w:rFonts w:eastAsia="MS Mincho" w:cs="Times New Roman"/>
                <w:color w:val="FF0000"/>
                <w:spacing w:val="-8"/>
                <w:sz w:val="24"/>
                <w:szCs w:val="24"/>
              </w:rPr>
              <w:t xml:space="preserve">) </w:t>
            </w:r>
          </w:p>
        </w:tc>
        <w:tc>
          <w:tcPr>
            <w:tcW w:w="802" w:type="dxa"/>
            <w:vAlign w:val="center"/>
          </w:tcPr>
          <w:p w14:paraId="56257287" w14:textId="526B8270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</w:t>
            </w:r>
            <w:r w:rsidR="00C43DDF"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âu 5</w:t>
            </w:r>
          </w:p>
          <w:p w14:paraId="062578ED" w14:textId="75A775D0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669CC442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21FF9B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E5798CD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8DD2D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8DEE1F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9909D39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1D476A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73223B47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24A15B70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21076548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3363576F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69F92B24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676E6F1F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D96BFF0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414E8C4D" w14:textId="77777777" w:rsidR="00124582" w:rsidRDefault="00124582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7BEC6646" w14:textId="30BE5E3D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276DF4" w14:textId="77777777" w:rsidR="00CB696D" w:rsidRPr="00124582" w:rsidRDefault="00CB696D" w:rsidP="00CB696D">
            <w:pP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124582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3</w:t>
            </w:r>
          </w:p>
          <w:p w14:paraId="371C9214" w14:textId="1DB208BA" w:rsidR="00BB7995" w:rsidRPr="004A7AC4" w:rsidRDefault="00CB696D" w:rsidP="00CB696D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124582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  <w:tc>
          <w:tcPr>
            <w:tcW w:w="0" w:type="auto"/>
            <w:vAlign w:val="center"/>
          </w:tcPr>
          <w:p w14:paraId="5E1CCC7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1DD3B8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F41E11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700F0322" w14:textId="77777777" w:rsidTr="004942DB">
        <w:trPr>
          <w:trHeight w:val="20"/>
        </w:trPr>
        <w:tc>
          <w:tcPr>
            <w:tcW w:w="0" w:type="auto"/>
            <w:vMerge/>
          </w:tcPr>
          <w:p w14:paraId="6023DC0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5ABC7432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0AC28DD7" w14:textId="64C2D71D" w:rsidR="00BB7995" w:rsidRPr="004A7AC4" w:rsidRDefault="00BB7995" w:rsidP="00BB7995">
            <w:pPr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Thể tích </w:t>
            </w:r>
          </w:p>
        </w:tc>
        <w:tc>
          <w:tcPr>
            <w:tcW w:w="3057" w:type="dxa"/>
          </w:tcPr>
          <w:p w14:paraId="49100DAC" w14:textId="77777777" w:rsidR="00BB7995" w:rsidRPr="004A7AC4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*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</w:t>
            </w:r>
          </w:p>
          <w:p w14:paraId="725D1CDB" w14:textId="67B98DB1" w:rsidR="00C43DDF" w:rsidRPr="004A7AC4" w:rsidRDefault="00C43DDF" w:rsidP="00C43DDF">
            <w:pPr>
              <w:pStyle w:val="TableParagraph"/>
              <w:tabs>
                <w:tab w:val="left" w:pos="320"/>
              </w:tabs>
              <w:ind w:right="96"/>
              <w:rPr>
                <w:sz w:val="24"/>
                <w:szCs w:val="24"/>
              </w:rPr>
            </w:pPr>
            <w:r w:rsidRPr="004A7AC4">
              <w:rPr>
                <w:rFonts w:eastAsia="MS Mincho"/>
                <w:spacing w:val="-8"/>
                <w:sz w:val="24"/>
                <w:szCs w:val="24"/>
                <w:lang w:val="vi-VN"/>
              </w:rPr>
              <w:t xml:space="preserve">– </w:t>
            </w:r>
            <w:r w:rsidRPr="004A7AC4">
              <w:rPr>
                <w:sz w:val="24"/>
                <w:szCs w:val="24"/>
              </w:rPr>
              <w:t>Nhận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biết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được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công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thức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tính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thể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tích</w:t>
            </w:r>
            <w:r w:rsidRPr="004A7AC4">
              <w:rPr>
                <w:spacing w:val="2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của hình</w:t>
            </w:r>
            <w:r w:rsidRPr="004A7AC4">
              <w:rPr>
                <w:spacing w:val="2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chóp, hình</w:t>
            </w:r>
            <w:r w:rsidRPr="004A7AC4">
              <w:rPr>
                <w:spacing w:val="1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lăng</w:t>
            </w:r>
            <w:r w:rsidRPr="004A7AC4">
              <w:rPr>
                <w:spacing w:val="2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trụ,</w:t>
            </w:r>
            <w:r w:rsidRPr="004A7AC4">
              <w:rPr>
                <w:spacing w:val="-67"/>
                <w:sz w:val="24"/>
                <w:szCs w:val="24"/>
              </w:rPr>
              <w:t xml:space="preserve"> </w:t>
            </w:r>
            <w:r w:rsidRPr="004A7AC4">
              <w:rPr>
                <w:sz w:val="24"/>
                <w:szCs w:val="24"/>
              </w:rPr>
              <w:t>hình hộp.</w:t>
            </w:r>
            <w:r>
              <w:rPr>
                <w:sz w:val="24"/>
                <w:szCs w:val="24"/>
              </w:rPr>
              <w:t xml:space="preserve"> </w:t>
            </w:r>
          </w:p>
          <w:p w14:paraId="60A6BE83" w14:textId="3F2F8879" w:rsidR="00BB7995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MS Mincho" w:cs="Times New Roman"/>
                <w:color w:val="FF0000"/>
                <w:spacing w:val="-8"/>
                <w:sz w:val="24"/>
                <w:szCs w:val="24"/>
              </w:rPr>
            </w:pPr>
            <w:r w:rsidRPr="004A7AC4">
              <w:rPr>
                <w:rFonts w:eastAsia="MS Mincho" w:cs="Times New Roman"/>
                <w:spacing w:val="-8"/>
                <w:sz w:val="24"/>
                <w:szCs w:val="24"/>
                <w:lang w:val="vi-VN"/>
              </w:rPr>
              <w:t>–</w:t>
            </w:r>
            <w:r>
              <w:rPr>
                <w:rFonts w:eastAsia="MS Mincho" w:cs="Times New Roman"/>
                <w:spacing w:val="-8"/>
                <w:sz w:val="24"/>
                <w:szCs w:val="24"/>
              </w:rPr>
              <w:t xml:space="preserve"> XĐ được đường cao hình chóp</w:t>
            </w:r>
            <w:r w:rsidR="00E11C91">
              <w:rPr>
                <w:rFonts w:eastAsia="MS Mincho" w:cs="Times New Roman"/>
                <w:spacing w:val="-8"/>
                <w:sz w:val="24"/>
                <w:szCs w:val="24"/>
              </w:rPr>
              <w:t xml:space="preserve"> tam giác khi cho cạnh bên vuông góc với mặt đáy, đáy là tam giác</w:t>
            </w:r>
            <w:r>
              <w:rPr>
                <w:rFonts w:eastAsia="MS Mincho" w:cs="Times New Roman"/>
                <w:spacing w:val="-8"/>
                <w:sz w:val="24"/>
                <w:szCs w:val="24"/>
              </w:rPr>
              <w:t>.</w:t>
            </w:r>
            <w:r w:rsidR="00337793">
              <w:rPr>
                <w:rFonts w:eastAsia="MS Mincho" w:cs="Times New Roman"/>
                <w:spacing w:val="-8"/>
                <w:sz w:val="24"/>
                <w:szCs w:val="24"/>
              </w:rPr>
              <w:t xml:space="preserve"> </w:t>
            </w:r>
            <w:r w:rsidR="00337793" w:rsidRPr="00337793">
              <w:rPr>
                <w:rFonts w:eastAsia="MS Mincho" w:cs="Times New Roman"/>
                <w:color w:val="FF0000"/>
                <w:spacing w:val="-8"/>
                <w:sz w:val="24"/>
                <w:szCs w:val="24"/>
              </w:rPr>
              <w:t>(Đ-S 2a)</w:t>
            </w:r>
          </w:p>
          <w:p w14:paraId="1D937170" w14:textId="4C485ECA" w:rsidR="00880101" w:rsidRPr="00880101" w:rsidRDefault="00880101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MS Mincho" w:cs="Times New Roman"/>
                <w:color w:val="FF0000"/>
                <w:spacing w:val="-8"/>
                <w:sz w:val="24"/>
                <w:szCs w:val="24"/>
              </w:rPr>
            </w:pPr>
            <w:r w:rsidRPr="00880101">
              <w:rPr>
                <w:rFonts w:eastAsia="MS Mincho" w:cs="Times New Roman"/>
                <w:color w:val="0070C0"/>
                <w:spacing w:val="-8"/>
                <w:sz w:val="24"/>
                <w:szCs w:val="24"/>
                <w:lang w:val="vi-VN"/>
              </w:rPr>
              <w:t>–</w:t>
            </w:r>
            <w:r w:rsidRPr="00880101">
              <w:rPr>
                <w:rFonts w:eastAsia="MS Mincho" w:cs="Times New Roman"/>
                <w:color w:val="0070C0"/>
                <w:spacing w:val="-8"/>
                <w:sz w:val="24"/>
                <w:szCs w:val="24"/>
              </w:rPr>
              <w:t xml:space="preserve">  Viết được công thức tính </w:t>
            </w:r>
            <w:r w:rsidRPr="00880101">
              <w:rPr>
                <w:rFonts w:eastAsia="MS Mincho" w:cs="Times New Roman"/>
                <w:color w:val="0070C0"/>
                <w:spacing w:val="-8"/>
                <w:sz w:val="24"/>
                <w:szCs w:val="24"/>
              </w:rPr>
              <w:lastRenderedPageBreak/>
              <w:t>thể tích trong trường hợp cụ thể của bài toán</w:t>
            </w:r>
            <w:r>
              <w:rPr>
                <w:rFonts w:eastAsia="MS Mincho" w:cs="Times New Roman"/>
                <w:spacing w:val="-8"/>
                <w:sz w:val="24"/>
                <w:szCs w:val="24"/>
              </w:rPr>
              <w:t xml:space="preserve">. </w:t>
            </w:r>
            <w:r w:rsidRPr="00337793">
              <w:rPr>
                <w:rFonts w:eastAsia="MS Mincho" w:cs="Times New Roman"/>
                <w:color w:val="FF0000"/>
                <w:spacing w:val="-8"/>
                <w:sz w:val="24"/>
                <w:szCs w:val="24"/>
              </w:rPr>
              <w:t>(Đ-S 2a)</w:t>
            </w:r>
          </w:p>
          <w:p w14:paraId="26DB5672" w14:textId="11A9A805" w:rsidR="00BB7995" w:rsidRPr="000C3E40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 xml:space="preserve">* 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Thông hiểu</w:t>
            </w:r>
          </w:p>
          <w:p w14:paraId="7B928F6B" w14:textId="2397D6A7" w:rsidR="00BB7995" w:rsidRDefault="00BB7995" w:rsidP="00BB7995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Diện tích tam giác ở mặt đáy.</w:t>
            </w:r>
            <w:r w:rsidR="00337793" w:rsidRPr="00337793">
              <w:rPr>
                <w:rFonts w:eastAsia="Calibri" w:cs="Times New Roman"/>
                <w:color w:val="FF0000"/>
                <w:sz w:val="24"/>
                <w:szCs w:val="24"/>
              </w:rPr>
              <w:t>(Đ-S 2c)</w:t>
            </w:r>
          </w:p>
          <w:p w14:paraId="407E53F8" w14:textId="2D265386" w:rsidR="00BB7995" w:rsidRDefault="00BB7995" w:rsidP="00BB7995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Thể tích khối chóp</w:t>
            </w:r>
            <w:r w:rsidR="00E11C91">
              <w:rPr>
                <w:rFonts w:eastAsia="Calibri" w:cs="Times New Roman"/>
                <w:sz w:val="24"/>
                <w:szCs w:val="24"/>
              </w:rPr>
              <w:t xml:space="preserve"> tam giác</w:t>
            </w:r>
            <w:r w:rsidR="0033779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37793" w:rsidRPr="00337793">
              <w:rPr>
                <w:rFonts w:eastAsia="Calibri" w:cs="Times New Roman"/>
                <w:color w:val="FF0000"/>
                <w:sz w:val="24"/>
                <w:szCs w:val="24"/>
              </w:rPr>
              <w:t>(Đ-S 2d)</w:t>
            </w:r>
          </w:p>
          <w:p w14:paraId="0819400A" w14:textId="77777777" w:rsidR="00E11C91" w:rsidRPr="004A7AC4" w:rsidRDefault="00E11C91" w:rsidP="00E11C91">
            <w:pPr>
              <w:widowControl w:val="0"/>
              <w:suppressAutoHyphens/>
              <w:rPr>
                <w:rFonts w:eastAsia="MS Mincho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MS Mincho" w:cs="Times New Roman"/>
                <w:b/>
                <w:bCs/>
                <w:spacing w:val="-8"/>
                <w:sz w:val="24"/>
                <w:szCs w:val="24"/>
              </w:rPr>
              <w:t>*</w:t>
            </w:r>
            <w:r w:rsidRPr="004A7AC4">
              <w:rPr>
                <w:rFonts w:eastAsia="MS Mincho" w:cs="Times New Roman"/>
                <w:b/>
                <w:bCs/>
                <w:spacing w:val="-8"/>
                <w:sz w:val="24"/>
                <w:szCs w:val="24"/>
                <w:lang w:val="vi-VN"/>
              </w:rPr>
              <w:t>Vận dụng:</w:t>
            </w:r>
          </w:p>
          <w:p w14:paraId="64C82541" w14:textId="57641B3D" w:rsidR="00E11C91" w:rsidRPr="000C3E40" w:rsidRDefault="00E11C91" w:rsidP="00BB7995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183"/>
                <w:tab w:val="left" w:pos="2416"/>
              </w:tabs>
              <w:autoSpaceDE w:val="0"/>
              <w:autoSpaceDN w:val="0"/>
              <w:rPr>
                <w:rFonts w:eastAsia="Calibri" w:cs="Times New Roman"/>
                <w:sz w:val="24"/>
                <w:szCs w:val="24"/>
              </w:rPr>
            </w:pPr>
            <w:r w:rsidRPr="00E11C91">
              <w:rPr>
                <w:rFonts w:eastAsia="Calibri" w:cs="Times New Roman"/>
                <w:b/>
                <w:color w:val="FF0000"/>
                <w:sz w:val="24"/>
                <w:szCs w:val="24"/>
              </w:rPr>
              <w:t xml:space="preserve">Bài toán thực tế </w:t>
            </w:r>
            <w:r>
              <w:rPr>
                <w:rFonts w:eastAsia="Calibri" w:cs="Times New Roman"/>
                <w:sz w:val="24"/>
                <w:szCs w:val="24"/>
              </w:rPr>
              <w:t xml:space="preserve">liên quan đến tính thể tích khối chóp tứ giác cụt đều. </w:t>
            </w:r>
            <w:r w:rsidRPr="00E11C91">
              <w:rPr>
                <w:rFonts w:eastAsia="Calibri" w:cs="Times New Roman"/>
                <w:color w:val="FF0000"/>
                <w:sz w:val="24"/>
                <w:szCs w:val="24"/>
              </w:rPr>
              <w:t>(TLN4)</w:t>
            </w:r>
          </w:p>
        </w:tc>
        <w:tc>
          <w:tcPr>
            <w:tcW w:w="802" w:type="dxa"/>
            <w:vAlign w:val="center"/>
          </w:tcPr>
          <w:p w14:paraId="1A5D2D40" w14:textId="77777777" w:rsidR="00C43DDF" w:rsidRPr="00C43DDF" w:rsidRDefault="00C43DDF" w:rsidP="00C43DDF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lastRenderedPageBreak/>
              <w:t>C6</w:t>
            </w:r>
          </w:p>
          <w:p w14:paraId="6D4A18A2" w14:textId="6F974C76" w:rsidR="00BB7995" w:rsidRPr="00C43DDF" w:rsidRDefault="00C43DDF" w:rsidP="00C43DDF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4E9FFFE1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282C7C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2FC1F9D" w14:textId="77777777" w:rsidR="00BB7995" w:rsidRDefault="00BB7995" w:rsidP="00E11C91">
            <w:pP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0C3E40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2a)</w:t>
            </w:r>
          </w:p>
          <w:p w14:paraId="7F3F7167" w14:textId="05292235" w:rsidR="00880101" w:rsidRPr="000C3E40" w:rsidRDefault="00880101" w:rsidP="00E11C91">
            <w:pP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2b)</w:t>
            </w:r>
          </w:p>
        </w:tc>
        <w:tc>
          <w:tcPr>
            <w:tcW w:w="0" w:type="auto"/>
            <w:vAlign w:val="center"/>
          </w:tcPr>
          <w:p w14:paraId="2C6CDE90" w14:textId="77777777" w:rsidR="00BB7995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6432E18" w14:textId="77777777" w:rsidR="00BB7995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32B7AE7" w14:textId="67A31400" w:rsidR="00BB7995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2c)</w:t>
            </w:r>
          </w:p>
          <w:p w14:paraId="3FEE6D09" w14:textId="143E9DFF" w:rsidR="00BB7995" w:rsidRPr="000C3E40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2d)</w:t>
            </w:r>
            <w:r w:rsidR="00CB696D" w:rsidRPr="00316116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 xml:space="preserve"> GQVD</w:t>
            </w:r>
          </w:p>
        </w:tc>
        <w:tc>
          <w:tcPr>
            <w:tcW w:w="0" w:type="auto"/>
            <w:vAlign w:val="center"/>
          </w:tcPr>
          <w:p w14:paraId="38D9CC69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6839F5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7A9F07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35C27F9F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7E27283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77D2F17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56E08E62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AD96C62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EBA032B" w14:textId="77777777" w:rsidR="00316116" w:rsidRDefault="00316116" w:rsidP="00316116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5284226C" w14:textId="20910582" w:rsidR="00BB7995" w:rsidRPr="004A7AC4" w:rsidRDefault="00BB7995" w:rsidP="00316116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8D04FE7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0040E5B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614346B2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D241965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45BD96EA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393DFD49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0A03F94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69FF2E3D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A566466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4377FCBA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14097C90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51269004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0C2E36BC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01FEE9B6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F4ADB9A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695C0000" w14:textId="77777777" w:rsidR="00CB696D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768D0DB6" w14:textId="75D78D7E" w:rsidR="00CB696D" w:rsidRPr="00316116" w:rsidRDefault="00CB696D" w:rsidP="00CB696D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4</w:t>
            </w:r>
          </w:p>
          <w:p w14:paraId="322958F6" w14:textId="1C53F5E2" w:rsidR="00BB7995" w:rsidRPr="004A7AC4" w:rsidRDefault="00CB696D" w:rsidP="00CB696D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316116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  <w:tc>
          <w:tcPr>
            <w:tcW w:w="0" w:type="auto"/>
            <w:vAlign w:val="center"/>
          </w:tcPr>
          <w:p w14:paraId="77469308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983868D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75CDB7B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2BF80916" w14:textId="77777777" w:rsidTr="004942DB">
        <w:trPr>
          <w:trHeight w:val="20"/>
        </w:trPr>
        <w:tc>
          <w:tcPr>
            <w:tcW w:w="0" w:type="auto"/>
            <w:vMerge/>
          </w:tcPr>
          <w:p w14:paraId="3C6B837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039EDB00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00444B06" w14:textId="08A51201" w:rsidR="00BB7995" w:rsidRPr="004A7AC4" w:rsidRDefault="00BB7995" w:rsidP="00316116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cs="Times New Roman"/>
                <w:i/>
                <w:sz w:val="24"/>
                <w:szCs w:val="24"/>
              </w:rPr>
              <w:t xml:space="preserve">Góc giữa đường thẳng </w:t>
            </w:r>
            <w:r w:rsidRPr="004A7AC4">
              <w:rPr>
                <w:rFonts w:cs="Times New Roman"/>
                <w:i/>
                <w:spacing w:val="-67"/>
                <w:sz w:val="24"/>
                <w:szCs w:val="24"/>
              </w:rPr>
              <w:t xml:space="preserve"> </w:t>
            </w:r>
            <w:r>
              <w:rPr>
                <w:rFonts w:cs="Times New Roman"/>
                <w:i/>
                <w:spacing w:val="-67"/>
                <w:sz w:val="24"/>
                <w:szCs w:val="24"/>
              </w:rPr>
              <w:t xml:space="preserve"> </w:t>
            </w:r>
            <w:r w:rsidRPr="004A7AC4">
              <w:rPr>
                <w:rFonts w:cs="Times New Roman"/>
                <w:i/>
                <w:sz w:val="24"/>
                <w:szCs w:val="24"/>
              </w:rPr>
              <w:t xml:space="preserve">và mặt phẳng. </w:t>
            </w:r>
          </w:p>
        </w:tc>
        <w:tc>
          <w:tcPr>
            <w:tcW w:w="3057" w:type="dxa"/>
          </w:tcPr>
          <w:p w14:paraId="56FEC53F" w14:textId="77777777" w:rsidR="00BB7995" w:rsidRPr="004A7AC4" w:rsidRDefault="00BB7995" w:rsidP="00BB7995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z w:val="24"/>
                <w:szCs w:val="24"/>
              </w:rPr>
            </w:pPr>
            <w:r w:rsidRPr="004A7AC4">
              <w:rPr>
                <w:rFonts w:eastAsia="Calibri" w:cs="Times New Roman"/>
                <w:sz w:val="24"/>
                <w:szCs w:val="24"/>
              </w:rPr>
              <w:t>*</w:t>
            </w:r>
            <w:r w:rsidRPr="004A7AC4">
              <w:rPr>
                <w:rFonts w:eastAsia="Calibri" w:cs="Times New Roman"/>
                <w:b/>
                <w:sz w:val="24"/>
                <w:szCs w:val="24"/>
              </w:rPr>
              <w:t>Nhận biết</w:t>
            </w:r>
          </w:p>
          <w:p w14:paraId="25FB9D7D" w14:textId="06B11935" w:rsidR="00BB7995" w:rsidRPr="00CB696D" w:rsidRDefault="00CB696D" w:rsidP="00CB696D">
            <w:pPr>
              <w:widowControl w:val="0"/>
              <w:tabs>
                <w:tab w:val="left" w:pos="332"/>
              </w:tabs>
              <w:autoSpaceDE w:val="0"/>
              <w:autoSpaceDN w:val="0"/>
              <w:ind w:right="97"/>
              <w:rPr>
                <w:rFonts w:eastAsia="Times New Roman" w:cs="Times New Roman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z w:val="24"/>
                <w:szCs w:val="24"/>
              </w:rPr>
              <w:t xml:space="preserve">– </w:t>
            </w:r>
            <w:r w:rsidR="00BB7995" w:rsidRPr="004A7AC4">
              <w:rPr>
                <w:rFonts w:eastAsia="Times New Roman" w:cs="Times New Roman"/>
                <w:sz w:val="24"/>
                <w:szCs w:val="24"/>
              </w:rPr>
              <w:t xml:space="preserve">Nhận biết khái niệm góc </w:t>
            </w:r>
            <w:r w:rsidR="00316116">
              <w:rPr>
                <w:rFonts w:eastAsia="Times New Roman" w:cs="Times New Roman"/>
                <w:sz w:val="24"/>
                <w:szCs w:val="24"/>
              </w:rPr>
              <w:t>giữa đường thẳng và mặt phẳng.</w:t>
            </w:r>
          </w:p>
          <w:p w14:paraId="58A44E4A" w14:textId="77777777" w:rsidR="00BB7995" w:rsidRPr="004A7AC4" w:rsidRDefault="00BB7995" w:rsidP="00880101">
            <w:pPr>
              <w:widowControl w:val="0"/>
              <w:tabs>
                <w:tab w:val="left" w:pos="2183"/>
              </w:tabs>
              <w:autoSpaceDE w:val="0"/>
              <w:autoSpaceDN w:val="0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5459F99F" w14:textId="35748722" w:rsidR="00BB7995" w:rsidRPr="00C43DDF" w:rsidRDefault="00316116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Câu 7</w:t>
            </w:r>
          </w:p>
          <w:p w14:paraId="325C5EB3" w14:textId="1ACA3D5A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1CA9CF7F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98A0624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1A6618" w14:textId="16120CF8" w:rsidR="00BB7995" w:rsidRPr="000C3E40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2CBB0D0" w14:textId="03D9CF18" w:rsidR="00BB7995" w:rsidRPr="000C3E40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4AEC69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5C519D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B3A2DE" w14:textId="7691373A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7BE64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E3E2482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10B6C9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4E519CC5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1F121D55" w14:textId="77777777" w:rsidTr="004942DB">
        <w:trPr>
          <w:trHeight w:val="20"/>
        </w:trPr>
        <w:tc>
          <w:tcPr>
            <w:tcW w:w="0" w:type="auto"/>
            <w:vMerge w:val="restart"/>
            <w:vAlign w:val="center"/>
          </w:tcPr>
          <w:p w14:paraId="65814A76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1241" w:type="dxa"/>
            <w:vMerge w:val="restart"/>
            <w:vAlign w:val="center"/>
          </w:tcPr>
          <w:p w14:paraId="2C1276EC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4A7AC4">
              <w:rPr>
                <w:rFonts w:eastAsia="Times New Roman" w:cs="Times New Roman"/>
                <w:b/>
                <w:sz w:val="24"/>
                <w:szCs w:val="24"/>
              </w:rPr>
              <w:t>Các quy tắc tính xác suất</w:t>
            </w:r>
          </w:p>
        </w:tc>
        <w:tc>
          <w:tcPr>
            <w:tcW w:w="1419" w:type="dxa"/>
          </w:tcPr>
          <w:p w14:paraId="5B68FE58" w14:textId="6D6617DE" w:rsidR="00BB7995" w:rsidRPr="004A7AC4" w:rsidRDefault="00BB7995" w:rsidP="00513D41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>Biến cố giao</w:t>
            </w:r>
            <w:r w:rsidR="00513D41">
              <w:rPr>
                <w:rFonts w:eastAsia="Times New Roman" w:cs="Times New Roman"/>
                <w:i/>
                <w:iCs/>
                <w:sz w:val="24"/>
                <w:szCs w:val="24"/>
              </w:rPr>
              <w:t>, biến cố hợp, biến cố độc lập</w:t>
            </w:r>
            <w:r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57" w:type="dxa"/>
          </w:tcPr>
          <w:p w14:paraId="65F2622A" w14:textId="29E50267" w:rsidR="00BB7995" w:rsidRPr="004A7AC4" w:rsidRDefault="00BB7995" w:rsidP="00BB7995">
            <w:pPr>
              <w:rPr>
                <w:rFonts w:eastAsia="Times New Roman" w:cs="Times New Roman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b/>
                <w:bCs/>
                <w:sz w:val="24"/>
                <w:szCs w:val="24"/>
              </w:rPr>
              <w:t>*Nhận biết:</w:t>
            </w:r>
            <w:r w:rsidRPr="004A7AC4">
              <w:rPr>
                <w:rFonts w:eastAsia="Times New Roman" w:cs="Times New Roman"/>
                <w:sz w:val="24"/>
                <w:szCs w:val="24"/>
              </w:rPr>
              <w:br/>
              <w:t>– Nhận biết được một số khái niệm về biến cố</w:t>
            </w:r>
            <w:r w:rsidR="00513D41">
              <w:rPr>
                <w:rFonts w:eastAsia="Times New Roman" w:cs="Times New Roman"/>
                <w:sz w:val="24"/>
                <w:szCs w:val="24"/>
              </w:rPr>
              <w:t xml:space="preserve"> giao, biến cố hợp</w:t>
            </w:r>
            <w:r w:rsidRPr="004A7AC4">
              <w:rPr>
                <w:rFonts w:eastAsia="Times New Roman" w:cs="Times New Roman"/>
                <w:sz w:val="24"/>
                <w:szCs w:val="24"/>
              </w:rPr>
              <w:t>, biến cố độc lập.</w:t>
            </w:r>
          </w:p>
          <w:p w14:paraId="65D5609D" w14:textId="48CB17CD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352D14C1" w14:textId="5A1F3331" w:rsidR="00BB7995" w:rsidRPr="00C43DDF" w:rsidRDefault="00DE07DD" w:rsidP="00513D41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Câu 8, 9</w:t>
            </w:r>
            <w:r w:rsidR="00513D41"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,</w:t>
            </w:r>
          </w:p>
          <w:p w14:paraId="0362A4FA" w14:textId="760B6699" w:rsidR="00513D41" w:rsidRPr="00C43DDF" w:rsidRDefault="00513D41" w:rsidP="00513D41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  <w:r w:rsidR="00DE07DD"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  <w:p w14:paraId="45E84452" w14:textId="312E632D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7A91DD18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DBE3B8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6BBE96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F4F86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DEAF3F8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99E356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01410D" w14:textId="77777777" w:rsidR="00337793" w:rsidRDefault="00337793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5DEEA90B" w14:textId="77777777" w:rsidR="00337793" w:rsidRDefault="00337793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229D7E75" w14:textId="77777777" w:rsidR="00337793" w:rsidRDefault="00337793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69165AE9" w14:textId="77777777" w:rsidR="00337793" w:rsidRDefault="00337793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574899E" w14:textId="17967BDD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2D01EE8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3E8012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C431E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330E7A7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76758B4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32C26D39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55D7416E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EB2BCAF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2F57439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425508F7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367FC64C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6643E365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6549DB0A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0467EDED" w14:textId="77777777" w:rsidR="004D1579" w:rsidRDefault="004D1579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58F2302E" w14:textId="4B1E7C43" w:rsidR="004D1579" w:rsidRDefault="004D1579" w:rsidP="0050246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  <w:p w14:paraId="1ED60F67" w14:textId="71049C6F" w:rsidR="00BB7995" w:rsidRPr="004D1579" w:rsidRDefault="00BB7995" w:rsidP="00BB799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4D1579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C3</w:t>
            </w:r>
          </w:p>
          <w:p w14:paraId="76BBD61D" w14:textId="1519B12C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D1579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</w:tr>
      <w:tr w:rsidR="001D610A" w:rsidRPr="004A7AC4" w14:paraId="21E1674E" w14:textId="77777777" w:rsidTr="004942DB">
        <w:trPr>
          <w:trHeight w:val="20"/>
        </w:trPr>
        <w:tc>
          <w:tcPr>
            <w:tcW w:w="0" w:type="auto"/>
            <w:vMerge/>
          </w:tcPr>
          <w:p w14:paraId="14FC170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  <w:vMerge/>
          </w:tcPr>
          <w:p w14:paraId="260C3685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3D945107" w14:textId="7392502A" w:rsidR="00BB7995" w:rsidRPr="004A7AC4" w:rsidRDefault="00502465" w:rsidP="00513D41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Công thức</w:t>
            </w:r>
            <w:r w:rsidR="00BB7995" w:rsidRPr="004A7AC4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cộng xác suất</w:t>
            </w:r>
            <w:r w:rsidR="00BB7995">
              <w:rPr>
                <w:rFonts w:eastAsia="Times New Roman" w:cs="Times New Roman"/>
                <w:i/>
                <w:iCs/>
                <w:sz w:val="24"/>
                <w:szCs w:val="24"/>
              </w:rPr>
              <w:t>.</w:t>
            </w:r>
            <w:r w:rsidR="00513D41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57" w:type="dxa"/>
          </w:tcPr>
          <w:p w14:paraId="450BA51D" w14:textId="70BA3C64" w:rsidR="00BB7995" w:rsidRPr="00502465" w:rsidRDefault="00BB7995" w:rsidP="00BB7995">
            <w:pPr>
              <w:rPr>
                <w:rFonts w:eastAsia="Times New Roman" w:cs="Times New Roman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b/>
                <w:bCs/>
                <w:sz w:val="24"/>
                <w:szCs w:val="24"/>
              </w:rPr>
              <w:t>*Nhận biết:</w:t>
            </w:r>
            <w:r w:rsidRPr="004A7AC4">
              <w:rPr>
                <w:rFonts w:eastAsia="Times New Roman" w:cs="Times New Roman"/>
                <w:sz w:val="24"/>
                <w:szCs w:val="24"/>
              </w:rPr>
              <w:br/>
              <w:t xml:space="preserve">– Nhận biết được </w:t>
            </w:r>
            <w:r w:rsidR="00502465">
              <w:rPr>
                <w:rFonts w:eastAsia="Times New Roman" w:cs="Times New Roman"/>
                <w:bCs/>
                <w:sz w:val="24"/>
                <w:szCs w:val="24"/>
              </w:rPr>
              <w:t>c</w:t>
            </w:r>
            <w:r w:rsidRPr="004A7AC4">
              <w:rPr>
                <w:rFonts w:eastAsia="Times New Roman" w:cs="Times New Roman"/>
                <w:bCs/>
                <w:sz w:val="24"/>
                <w:szCs w:val="24"/>
              </w:rPr>
              <w:t>ông thức cộng xác suất của 2 biến cố xung khắc</w:t>
            </w:r>
          </w:p>
          <w:p w14:paraId="1F949E76" w14:textId="77777777" w:rsidR="00BB7995" w:rsidRPr="004A7AC4" w:rsidRDefault="00BB7995" w:rsidP="00BB7995">
            <w:pPr>
              <w:rPr>
                <w:rFonts w:eastAsia="Times New Roman" w:cs="Times New Roman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b/>
                <w:bCs/>
                <w:sz w:val="24"/>
                <w:szCs w:val="24"/>
              </w:rPr>
              <w:t>*Vận dụng:</w:t>
            </w:r>
            <w:bookmarkStart w:id="0" w:name="_GoBack"/>
            <w:bookmarkEnd w:id="0"/>
          </w:p>
          <w:p w14:paraId="0539555A" w14:textId="77777777" w:rsidR="004D1579" w:rsidRDefault="00BB7995" w:rsidP="00BB7995">
            <w:pPr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z w:val="24"/>
                <w:szCs w:val="24"/>
              </w:rPr>
              <w:t>-  Tính được xác suất trong một số bài toán đơn giản</w:t>
            </w:r>
            <w:r w:rsidRPr="004D1579">
              <w:rPr>
                <w:rFonts w:eastAsia="Times New Roman" w:cs="Times New Roman"/>
                <w:color w:val="FF0000"/>
                <w:sz w:val="24"/>
                <w:szCs w:val="24"/>
              </w:rPr>
              <w:t>.</w:t>
            </w:r>
          </w:p>
          <w:p w14:paraId="238FE68B" w14:textId="04E94CF0" w:rsidR="00BB7995" w:rsidRPr="004A7AC4" w:rsidRDefault="004D1579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D1579">
              <w:rPr>
                <w:rFonts w:eastAsia="Times New Roman" w:cs="Times New Roman"/>
                <w:color w:val="FF0000"/>
                <w:sz w:val="24"/>
                <w:szCs w:val="24"/>
              </w:rPr>
              <w:t>( TL3)</w:t>
            </w:r>
          </w:p>
        </w:tc>
        <w:tc>
          <w:tcPr>
            <w:tcW w:w="802" w:type="dxa"/>
            <w:vAlign w:val="center"/>
          </w:tcPr>
          <w:p w14:paraId="110EAF97" w14:textId="5D5A3464" w:rsidR="00BB7995" w:rsidRPr="00C43DDF" w:rsidRDefault="00502465" w:rsidP="0050246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C</w:t>
            </w:r>
            <w:r w:rsidR="00BB7995"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âu </w:t>
            </w: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  11</w:t>
            </w:r>
          </w:p>
          <w:p w14:paraId="628C1585" w14:textId="7B72ED19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332283E8" w14:textId="01E2CD91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2B2709" w14:textId="77777777" w:rsidR="00BB7995" w:rsidRPr="00C43DDF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885503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D6461C4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079715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13BFCA3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557C45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152B1B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23864B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E3E321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88D5AC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1D610A" w:rsidRPr="004A7AC4" w14:paraId="6143F875" w14:textId="77777777" w:rsidTr="004942DB">
        <w:trPr>
          <w:trHeight w:val="20"/>
        </w:trPr>
        <w:tc>
          <w:tcPr>
            <w:tcW w:w="0" w:type="auto"/>
          </w:tcPr>
          <w:p w14:paraId="4EAA962C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241" w:type="dxa"/>
          </w:tcPr>
          <w:p w14:paraId="014FF359" w14:textId="77777777" w:rsidR="00502465" w:rsidRPr="004A7AC4" w:rsidRDefault="0050246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9" w:type="dxa"/>
          </w:tcPr>
          <w:p w14:paraId="73375D3E" w14:textId="068A3529" w:rsidR="00502465" w:rsidRDefault="00502465" w:rsidP="00513D41">
            <w:pPr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Công thức nhân xác suất</w:t>
            </w:r>
          </w:p>
        </w:tc>
        <w:tc>
          <w:tcPr>
            <w:tcW w:w="3057" w:type="dxa"/>
          </w:tcPr>
          <w:p w14:paraId="2C1ED2E5" w14:textId="77777777" w:rsidR="00502465" w:rsidRDefault="00502465" w:rsidP="00502465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14:paraId="756A69EA" w14:textId="59BEDFF5" w:rsidR="00502465" w:rsidRPr="00502465" w:rsidRDefault="00502465" w:rsidP="00502465">
            <w:pPr>
              <w:rPr>
                <w:rFonts w:eastAsia="Times New Roman" w:cs="Times New Roman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b/>
                <w:bCs/>
                <w:sz w:val="24"/>
                <w:szCs w:val="24"/>
              </w:rPr>
              <w:t>*Nhận biết:</w:t>
            </w:r>
            <w:r w:rsidRPr="004A7AC4">
              <w:rPr>
                <w:rFonts w:eastAsia="Times New Roman" w:cs="Times New Roman"/>
                <w:sz w:val="24"/>
                <w:szCs w:val="24"/>
              </w:rPr>
              <w:br/>
              <w:t xml:space="preserve">– Nhận biết được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c</w:t>
            </w:r>
            <w:r w:rsidR="00880101">
              <w:rPr>
                <w:rFonts w:eastAsia="Times New Roman" w:cs="Times New Roman"/>
                <w:bCs/>
                <w:sz w:val="24"/>
                <w:szCs w:val="24"/>
              </w:rPr>
              <w:t>ông thức nhân</w:t>
            </w:r>
            <w:r w:rsidRPr="004A7AC4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xác suất của 2 biến cố độc lập.</w:t>
            </w:r>
          </w:p>
          <w:p w14:paraId="70EB86BD" w14:textId="4F0B0923" w:rsidR="00502465" w:rsidRPr="004A7AC4" w:rsidRDefault="00502465" w:rsidP="00502465">
            <w:pPr>
              <w:rPr>
                <w:rFonts w:eastAsia="Times New Roman" w:cs="Times New Roman"/>
                <w:sz w:val="24"/>
                <w:szCs w:val="24"/>
              </w:rPr>
            </w:pPr>
            <w:r w:rsidRPr="004A7AC4">
              <w:rPr>
                <w:rFonts w:eastAsia="Times New Roman" w:cs="Times New Roman"/>
                <w:b/>
                <w:bCs/>
                <w:sz w:val="24"/>
                <w:szCs w:val="24"/>
              </w:rPr>
              <w:t>*Thông hiểu</w:t>
            </w:r>
          </w:p>
          <w:p w14:paraId="2E011168" w14:textId="169CFA92" w:rsidR="00502465" w:rsidRPr="004A7AC4" w:rsidRDefault="00502465" w:rsidP="00502465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4A7AC4">
              <w:rPr>
                <w:rFonts w:eastAsia="Times New Roman" w:cs="Times New Roman"/>
                <w:sz w:val="24"/>
                <w:szCs w:val="24"/>
              </w:rPr>
              <w:lastRenderedPageBreak/>
              <w:t>– Tính được xác suất biến cố giao bằng cách sử dụng công thức nhân (cho trường hợp biến cố độc lập)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đơn giản </w:t>
            </w:r>
            <w:r w:rsidRPr="00337793">
              <w:rPr>
                <w:rFonts w:eastAsia="Times New Roman" w:cs="Times New Roman"/>
                <w:color w:val="FF0000"/>
                <w:sz w:val="24"/>
                <w:szCs w:val="24"/>
              </w:rPr>
              <w:t>(TLN2).</w:t>
            </w:r>
          </w:p>
        </w:tc>
        <w:tc>
          <w:tcPr>
            <w:tcW w:w="802" w:type="dxa"/>
            <w:vAlign w:val="center"/>
          </w:tcPr>
          <w:p w14:paraId="7FE03AA0" w14:textId="51229BFA" w:rsidR="00502465" w:rsidRPr="00C43DDF" w:rsidRDefault="00502465" w:rsidP="0050246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lastRenderedPageBreak/>
              <w:t>Câu    12</w:t>
            </w:r>
          </w:p>
          <w:p w14:paraId="7A0587C9" w14:textId="5835FE9D" w:rsidR="00502465" w:rsidRPr="00C43DDF" w:rsidRDefault="00502465" w:rsidP="0050246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C43DDF">
              <w:rPr>
                <w:rFonts w:eastAsia="Calibri" w:cs="Times New Roman"/>
                <w:b/>
                <w:spacing w:val="-8"/>
                <w:sz w:val="24"/>
                <w:szCs w:val="24"/>
              </w:rPr>
              <w:t>TD</w:t>
            </w:r>
          </w:p>
        </w:tc>
        <w:tc>
          <w:tcPr>
            <w:tcW w:w="747" w:type="dxa"/>
            <w:vAlign w:val="center"/>
          </w:tcPr>
          <w:p w14:paraId="41373563" w14:textId="77777777" w:rsidR="00502465" w:rsidRPr="00C43DDF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E07EB1B" w14:textId="77777777" w:rsidR="00502465" w:rsidRPr="00C43DDF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0D36A57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9A34514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9DCFF5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C3FAC9D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31A8855" w14:textId="77777777" w:rsidR="00502465" w:rsidRPr="00337793" w:rsidRDefault="00502465" w:rsidP="00502465">
            <w:pPr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 w:rsidRPr="00337793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Câu 2</w:t>
            </w:r>
          </w:p>
          <w:p w14:paraId="61CDEF3B" w14:textId="2BECDD74" w:rsidR="00502465" w:rsidRPr="004A7AC4" w:rsidRDefault="00502465" w:rsidP="0050246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337793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GQVD</w:t>
            </w:r>
          </w:p>
        </w:tc>
        <w:tc>
          <w:tcPr>
            <w:tcW w:w="0" w:type="auto"/>
            <w:vAlign w:val="center"/>
          </w:tcPr>
          <w:p w14:paraId="345F8F5D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10BAFF6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6A4DA7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31DEFA" w14:textId="77777777" w:rsidR="00502465" w:rsidRPr="004A7AC4" w:rsidRDefault="0050246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BB7995" w:rsidRPr="004A7AC4" w14:paraId="0B6381D2" w14:textId="77777777" w:rsidTr="004942DB">
        <w:trPr>
          <w:trHeight w:val="20"/>
        </w:trPr>
        <w:tc>
          <w:tcPr>
            <w:tcW w:w="3181" w:type="dxa"/>
            <w:gridSpan w:val="3"/>
            <w:vAlign w:val="center"/>
          </w:tcPr>
          <w:p w14:paraId="5F44E656" w14:textId="77777777" w:rsidR="00BB7995" w:rsidRPr="004A7AC4" w:rsidRDefault="00BB7995" w:rsidP="00BB7995">
            <w:pPr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lastRenderedPageBreak/>
              <w:t>Tổng số câu</w:t>
            </w:r>
          </w:p>
        </w:tc>
        <w:tc>
          <w:tcPr>
            <w:tcW w:w="3057" w:type="dxa"/>
          </w:tcPr>
          <w:p w14:paraId="71456AA0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0F185FDC" w14:textId="7011DF4F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12</w:t>
            </w:r>
          </w:p>
        </w:tc>
        <w:tc>
          <w:tcPr>
            <w:tcW w:w="747" w:type="dxa"/>
            <w:vAlign w:val="center"/>
          </w:tcPr>
          <w:p w14:paraId="35222568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01E03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04A615" w14:textId="7ADBB0DE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0E643B57" w14:textId="429289A9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36452590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5BEDE8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66CADE0" w14:textId="46596F61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2573E5F" w14:textId="7E96F4A7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08008DBE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84A7397" w14:textId="25D9090C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7B4118DB" w14:textId="4BCD6F48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</w:tr>
      <w:tr w:rsidR="00BB7995" w:rsidRPr="004A7AC4" w14:paraId="2B524857" w14:textId="77777777" w:rsidTr="004942DB">
        <w:trPr>
          <w:trHeight w:val="20"/>
        </w:trPr>
        <w:tc>
          <w:tcPr>
            <w:tcW w:w="3181" w:type="dxa"/>
            <w:gridSpan w:val="3"/>
            <w:vAlign w:val="center"/>
          </w:tcPr>
          <w:p w14:paraId="46264EB0" w14:textId="682370E5" w:rsidR="00BB7995" w:rsidRPr="004A7AC4" w:rsidRDefault="00BB7995" w:rsidP="00BB7995">
            <w:pPr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Tổng điểm</w:t>
            </w:r>
          </w:p>
        </w:tc>
        <w:tc>
          <w:tcPr>
            <w:tcW w:w="3057" w:type="dxa"/>
          </w:tcPr>
          <w:p w14:paraId="46A58330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56A6ACB1" w14:textId="0ECD1F21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747" w:type="dxa"/>
            <w:vAlign w:val="center"/>
          </w:tcPr>
          <w:p w14:paraId="533BDD7D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AACE06C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52A6B2D" w14:textId="253A2462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175E4BF5" w14:textId="577AE14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1794A8BC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19E6A6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B24A8B" w14:textId="484AE613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  <w:r w:rsidR="00BB7995"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43E280FA" w14:textId="6A594D1E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637ABF6D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70E92CF" w14:textId="2148BD68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1,25</w:t>
            </w:r>
          </w:p>
        </w:tc>
        <w:tc>
          <w:tcPr>
            <w:tcW w:w="0" w:type="auto"/>
            <w:vAlign w:val="center"/>
          </w:tcPr>
          <w:p w14:paraId="052303B7" w14:textId="0393F4A6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1,75</w:t>
            </w:r>
          </w:p>
        </w:tc>
      </w:tr>
      <w:tr w:rsidR="00BB7995" w:rsidRPr="004A7AC4" w14:paraId="14743630" w14:textId="77777777" w:rsidTr="004942DB">
        <w:trPr>
          <w:trHeight w:val="20"/>
        </w:trPr>
        <w:tc>
          <w:tcPr>
            <w:tcW w:w="3181" w:type="dxa"/>
            <w:gridSpan w:val="3"/>
            <w:vAlign w:val="center"/>
          </w:tcPr>
          <w:p w14:paraId="0EAE08AD" w14:textId="77777777" w:rsidR="00BB7995" w:rsidRPr="004A7AC4" w:rsidRDefault="00BB7995" w:rsidP="00BB7995">
            <w:pPr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3057" w:type="dxa"/>
          </w:tcPr>
          <w:p w14:paraId="458F8ADF" w14:textId="77777777" w:rsidR="00BB7995" w:rsidRPr="004A7AC4" w:rsidRDefault="00BB7995" w:rsidP="00BB7995">
            <w:pPr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02" w:type="dxa"/>
            <w:vAlign w:val="center"/>
          </w:tcPr>
          <w:p w14:paraId="2ECF656E" w14:textId="62286FC5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47" w:type="dxa"/>
            <w:vAlign w:val="center"/>
          </w:tcPr>
          <w:p w14:paraId="6572ED53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507641F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989A02" w14:textId="365F0F81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045900AB" w14:textId="44206F6B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657B4D9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5CF09A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6870DBF" w14:textId="069E5333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  <w:r w:rsidR="00BB7995"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0%</w:t>
            </w:r>
          </w:p>
        </w:tc>
        <w:tc>
          <w:tcPr>
            <w:tcW w:w="0" w:type="auto"/>
            <w:vAlign w:val="center"/>
          </w:tcPr>
          <w:p w14:paraId="3627555E" w14:textId="158B0AED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  <w:r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0%</w:t>
            </w:r>
          </w:p>
        </w:tc>
        <w:tc>
          <w:tcPr>
            <w:tcW w:w="0" w:type="auto"/>
            <w:vAlign w:val="center"/>
          </w:tcPr>
          <w:p w14:paraId="1E02D017" w14:textId="77777777" w:rsidR="00BB7995" w:rsidRPr="004A7AC4" w:rsidRDefault="00BB7995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CF5CD22" w14:textId="37B709FA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12.5%</w:t>
            </w:r>
          </w:p>
        </w:tc>
        <w:tc>
          <w:tcPr>
            <w:tcW w:w="0" w:type="auto"/>
            <w:vAlign w:val="center"/>
          </w:tcPr>
          <w:p w14:paraId="2CCB75D5" w14:textId="78FA289E" w:rsidR="00BB7995" w:rsidRPr="004A7AC4" w:rsidRDefault="00CB696D" w:rsidP="00BB7995">
            <w:pPr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17,5</w:t>
            </w:r>
            <w:r w:rsidR="00BB7995" w:rsidRPr="004A7AC4">
              <w:rPr>
                <w:rFonts w:eastAsia="Calibri"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</w:tbl>
    <w:p w14:paraId="494F7FB1" w14:textId="77777777" w:rsidR="007769AC" w:rsidRPr="004A7AC4" w:rsidRDefault="007769AC" w:rsidP="007769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1A1937" w14:textId="77777777" w:rsidR="001926FD" w:rsidRDefault="001926FD" w:rsidP="007769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DD5FF" w14:textId="77777777" w:rsidR="001926FD" w:rsidRDefault="001926FD" w:rsidP="007769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926FD" w:rsidSect="00B917B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418CC"/>
    <w:multiLevelType w:val="hybridMultilevel"/>
    <w:tmpl w:val="7DDE0B0C"/>
    <w:lvl w:ilvl="0" w:tplc="9D28AEF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23D05"/>
    <w:multiLevelType w:val="hybridMultilevel"/>
    <w:tmpl w:val="5E207F94"/>
    <w:lvl w:ilvl="0" w:tplc="D6AC1A82">
      <w:start w:val="1"/>
      <w:numFmt w:val="lowerLetter"/>
      <w:lvlText w:val="%1)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42C54B71"/>
    <w:multiLevelType w:val="hybridMultilevel"/>
    <w:tmpl w:val="D8641C9A"/>
    <w:lvl w:ilvl="0" w:tplc="8F2C15A8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105E3448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3D847902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C64863CA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C108DA2E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D7D821A0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3F3C5C20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9E8A9E40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A2E6DDF2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3" w15:restartNumberingAfterBreak="0">
    <w:nsid w:val="467E0CBD"/>
    <w:multiLevelType w:val="hybridMultilevel"/>
    <w:tmpl w:val="6DF27966"/>
    <w:lvl w:ilvl="0" w:tplc="B804F20C">
      <w:start w:val="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1824"/>
    <w:multiLevelType w:val="hybridMultilevel"/>
    <w:tmpl w:val="299A3C8E"/>
    <w:lvl w:ilvl="0" w:tplc="3614F05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7BF"/>
    <w:rsid w:val="00020C0A"/>
    <w:rsid w:val="00093424"/>
    <w:rsid w:val="000B6674"/>
    <w:rsid w:val="000C3E40"/>
    <w:rsid w:val="00124582"/>
    <w:rsid w:val="00181329"/>
    <w:rsid w:val="001926FD"/>
    <w:rsid w:val="001D610A"/>
    <w:rsid w:val="00273D54"/>
    <w:rsid w:val="00287E48"/>
    <w:rsid w:val="00316116"/>
    <w:rsid w:val="003229A1"/>
    <w:rsid w:val="00336D22"/>
    <w:rsid w:val="00337793"/>
    <w:rsid w:val="004942DB"/>
    <w:rsid w:val="004A7AC4"/>
    <w:rsid w:val="004D1579"/>
    <w:rsid w:val="00502465"/>
    <w:rsid w:val="00513D41"/>
    <w:rsid w:val="0051683C"/>
    <w:rsid w:val="00562A2E"/>
    <w:rsid w:val="005771F6"/>
    <w:rsid w:val="0060267B"/>
    <w:rsid w:val="00630CC7"/>
    <w:rsid w:val="006960D7"/>
    <w:rsid w:val="006A1B97"/>
    <w:rsid w:val="007025D1"/>
    <w:rsid w:val="007403CD"/>
    <w:rsid w:val="0076194A"/>
    <w:rsid w:val="0076324B"/>
    <w:rsid w:val="00770038"/>
    <w:rsid w:val="007769AC"/>
    <w:rsid w:val="00781147"/>
    <w:rsid w:val="007B46C8"/>
    <w:rsid w:val="007E0533"/>
    <w:rsid w:val="007E3751"/>
    <w:rsid w:val="00801A66"/>
    <w:rsid w:val="00875868"/>
    <w:rsid w:val="00880101"/>
    <w:rsid w:val="00881FF8"/>
    <w:rsid w:val="00906F1B"/>
    <w:rsid w:val="00924D08"/>
    <w:rsid w:val="00960AD5"/>
    <w:rsid w:val="00964C10"/>
    <w:rsid w:val="009C6D0B"/>
    <w:rsid w:val="00A41027"/>
    <w:rsid w:val="00A93132"/>
    <w:rsid w:val="00B2221D"/>
    <w:rsid w:val="00B917BF"/>
    <w:rsid w:val="00BB0C6A"/>
    <w:rsid w:val="00BB7995"/>
    <w:rsid w:val="00C43DDF"/>
    <w:rsid w:val="00CA5DDD"/>
    <w:rsid w:val="00CB696D"/>
    <w:rsid w:val="00CF23F2"/>
    <w:rsid w:val="00DB0FA3"/>
    <w:rsid w:val="00DD48A3"/>
    <w:rsid w:val="00DE07DD"/>
    <w:rsid w:val="00DE3ADC"/>
    <w:rsid w:val="00E11C91"/>
    <w:rsid w:val="00E235B8"/>
    <w:rsid w:val="00E62210"/>
    <w:rsid w:val="00E62389"/>
    <w:rsid w:val="00F3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79141"/>
  <w15:chartTrackingRefBased/>
  <w15:docId w15:val="{0DAA39E0-2E36-4E41-9327-10C7A919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39"/>
    <w:qFormat/>
    <w:rsid w:val="00B917B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91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73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52</cp:revision>
  <dcterms:created xsi:type="dcterms:W3CDTF">2025-04-21T04:33:00Z</dcterms:created>
  <dcterms:modified xsi:type="dcterms:W3CDTF">2026-04-12T11:11:00Z</dcterms:modified>
</cp:coreProperties>
</file>